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A" w:rsidRDefault="00146D2A" w:rsidP="00146D2A">
      <w:pPr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附件1：</w:t>
      </w:r>
    </w:p>
    <w:p w:rsidR="00146D2A" w:rsidRDefault="00146D2A" w:rsidP="00146D2A">
      <w:pPr>
        <w:jc w:val="left"/>
        <w:rPr>
          <w:rFonts w:ascii="仿宋" w:eastAsia="仿宋" w:hAnsi="仿宋" w:cs="仿宋" w:hint="eastAsia"/>
          <w:szCs w:val="32"/>
        </w:rPr>
      </w:pPr>
    </w:p>
    <w:p w:rsidR="00146D2A" w:rsidRDefault="00146D2A" w:rsidP="00146D2A">
      <w:pPr>
        <w:jc w:val="center"/>
        <w:rPr>
          <w:rFonts w:eastAsia="宋体" w:hint="eastAsia"/>
          <w:b/>
          <w:bCs/>
          <w:sz w:val="40"/>
          <w:szCs w:val="24"/>
        </w:rPr>
      </w:pPr>
      <w:bookmarkStart w:id="0" w:name="_GoBack"/>
      <w:r>
        <w:rPr>
          <w:rFonts w:eastAsia="宋体" w:hint="eastAsia"/>
          <w:b/>
          <w:bCs/>
          <w:sz w:val="40"/>
          <w:szCs w:val="24"/>
        </w:rPr>
        <w:t>第十八届中国国际人才交流大会参展报名表</w:t>
      </w:r>
      <w:bookmarkEnd w:id="0"/>
    </w:p>
    <w:p w:rsidR="00146D2A" w:rsidRDefault="00146D2A" w:rsidP="00146D2A">
      <w:pPr>
        <w:jc w:val="left"/>
        <w:rPr>
          <w:rFonts w:eastAsia="宋体" w:hint="eastAsia"/>
          <w:b/>
          <w:bCs/>
          <w:sz w:val="21"/>
          <w:szCs w:val="21"/>
        </w:rPr>
      </w:pPr>
      <w:r>
        <w:rPr>
          <w:rFonts w:eastAsia="宋体" w:hint="eastAsia"/>
          <w:b/>
          <w:bCs/>
          <w:sz w:val="21"/>
          <w:szCs w:val="21"/>
        </w:rPr>
        <w:t xml:space="preserve">    </w:t>
      </w:r>
    </w:p>
    <w:p w:rsidR="00146D2A" w:rsidRDefault="00146D2A" w:rsidP="00146D2A">
      <w:pPr>
        <w:jc w:val="left"/>
        <w:rPr>
          <w:rFonts w:eastAsia="宋体" w:hint="eastAsia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单位名称（</w:t>
      </w:r>
      <w:r>
        <w:rPr>
          <w:rFonts w:eastAsia="宋体" w:hint="eastAsia"/>
          <w:b/>
          <w:bCs/>
          <w:sz w:val="28"/>
          <w:szCs w:val="28"/>
          <w:u w:val="single"/>
        </w:rPr>
        <w:t>加盖公章</w:t>
      </w:r>
      <w:r>
        <w:rPr>
          <w:rFonts w:eastAsia="宋体" w:hint="eastAsia"/>
          <w:b/>
          <w:bCs/>
          <w:sz w:val="28"/>
          <w:szCs w:val="28"/>
        </w:rPr>
        <w:t>）：</w:t>
      </w:r>
      <w:r>
        <w:rPr>
          <w:rFonts w:eastAsia="宋体" w:hint="eastAsia"/>
          <w:b/>
          <w:bCs/>
          <w:sz w:val="28"/>
          <w:szCs w:val="28"/>
        </w:rPr>
        <w:t xml:space="preserve">                                       </w:t>
      </w:r>
      <w:r>
        <w:rPr>
          <w:rFonts w:eastAsia="宋体" w:hint="eastAsia"/>
          <w:b/>
          <w:bCs/>
          <w:sz w:val="28"/>
          <w:szCs w:val="28"/>
        </w:rPr>
        <w:t>日期：</w:t>
      </w:r>
      <w:r>
        <w:rPr>
          <w:rFonts w:eastAsia="宋体" w:hint="eastAsia"/>
          <w:b/>
          <w:bCs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page" w:tblpX="1917" w:tblpY="23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3300"/>
        <w:gridCol w:w="1395"/>
        <w:gridCol w:w="1365"/>
        <w:gridCol w:w="1485"/>
        <w:gridCol w:w="1545"/>
        <w:gridCol w:w="1025"/>
      </w:tblGrid>
      <w:tr w:rsidR="00146D2A" w:rsidTr="0051732E">
        <w:trPr>
          <w:cantSplit/>
          <w:trHeight w:val="9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  位  名  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  展  内  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  注</w:t>
            </w:r>
          </w:p>
        </w:tc>
      </w:tr>
      <w:tr w:rsidR="00146D2A" w:rsidTr="0051732E">
        <w:trPr>
          <w:trHeight w:val="65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</w:tr>
      <w:tr w:rsidR="00146D2A" w:rsidTr="0051732E">
        <w:trPr>
          <w:trHeight w:val="669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D2A" w:rsidRDefault="00146D2A" w:rsidP="0051732E">
            <w:pPr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eastAsia="宋体" w:hAnsi="Tahoma" w:cs="Tahoma"/>
                <w:sz w:val="18"/>
                <w:szCs w:val="18"/>
              </w:rPr>
              <w:t xml:space="preserve">　</w:t>
            </w:r>
          </w:p>
        </w:tc>
      </w:tr>
    </w:tbl>
    <w:p w:rsidR="00146D2A" w:rsidRDefault="00146D2A" w:rsidP="00146D2A">
      <w:pPr>
        <w:adjustRightInd w:val="0"/>
        <w:snapToGrid w:val="0"/>
        <w:spacing w:line="660" w:lineRule="exact"/>
        <w:jc w:val="left"/>
      </w:pPr>
    </w:p>
    <w:p w:rsidR="00FA4B4D" w:rsidRDefault="00FA4B4D"/>
    <w:sectPr w:rsidR="00FA4B4D">
      <w:pgSz w:w="16838" w:h="11906" w:orient="landscape"/>
      <w:pgMar w:top="1588" w:right="2098" w:bottom="1474" w:left="1985" w:header="1701" w:footer="1134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CE" w:rsidRDefault="007410CE" w:rsidP="00146D2A">
      <w:r>
        <w:separator/>
      </w:r>
    </w:p>
  </w:endnote>
  <w:endnote w:type="continuationSeparator" w:id="0">
    <w:p w:rsidR="007410CE" w:rsidRDefault="007410CE" w:rsidP="0014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CE" w:rsidRDefault="007410CE" w:rsidP="00146D2A">
      <w:r>
        <w:separator/>
      </w:r>
    </w:p>
  </w:footnote>
  <w:footnote w:type="continuationSeparator" w:id="0">
    <w:p w:rsidR="007410CE" w:rsidRDefault="007410CE" w:rsidP="0014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4"/>
    <w:rsid w:val="00146D2A"/>
    <w:rsid w:val="007410CE"/>
    <w:rsid w:val="00D52F74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F367D-CDB9-407C-97BB-D9EADBB6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2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2020-05-27T07:32:00Z</dcterms:created>
  <dcterms:modified xsi:type="dcterms:W3CDTF">2020-05-27T07:33:00Z</dcterms:modified>
</cp:coreProperties>
</file>