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D6" w:rsidRDefault="005120D6">
      <w:pPr>
        <w:widowControl/>
        <w:shd w:val="clear" w:color="auto" w:fill="FFFFFF"/>
        <w:spacing w:line="58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5"/>
          <w:szCs w:val="45"/>
        </w:rPr>
      </w:pPr>
    </w:p>
    <w:p w:rsidR="005120D6" w:rsidRDefault="009F5069">
      <w:pPr>
        <w:widowControl/>
        <w:shd w:val="clear" w:color="auto" w:fill="FFFFFF"/>
        <w:spacing w:line="525" w:lineRule="atLeast"/>
        <w:jc w:val="left"/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  <w:t>附件：</w:t>
      </w:r>
    </w:p>
    <w:p w:rsidR="005120D6" w:rsidRDefault="009F5069">
      <w:pPr>
        <w:widowControl/>
        <w:shd w:val="clear" w:color="auto" w:fill="FFFFFF"/>
        <w:spacing w:line="525" w:lineRule="atLeast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  <w:t>重庆市社会力量设立科学技术奖目录</w:t>
      </w:r>
    </w:p>
    <w:p w:rsidR="005120D6" w:rsidRDefault="009F5069">
      <w:pPr>
        <w:widowControl/>
        <w:shd w:val="clear" w:color="auto" w:fill="FFFFFF"/>
        <w:spacing w:line="525" w:lineRule="atLeast"/>
        <w:jc w:val="center"/>
        <w:rPr>
          <w:rFonts w:ascii="Times New Roman" w:eastAsia="方正小标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小标宋_GBK" w:hAnsi="Times New Roman" w:cs="Times New Roman"/>
          <w:color w:val="333333"/>
          <w:kern w:val="0"/>
          <w:sz w:val="32"/>
          <w:szCs w:val="32"/>
        </w:rPr>
        <w:t>（</w:t>
      </w:r>
      <w:r>
        <w:rPr>
          <w:rFonts w:ascii="Times New Roman" w:eastAsia="方正小标宋_GBK" w:hAnsi="Times New Roman" w:cs="Times New Roman"/>
          <w:color w:val="333333"/>
          <w:kern w:val="0"/>
          <w:sz w:val="32"/>
          <w:szCs w:val="32"/>
        </w:rPr>
        <w:t>2025</w:t>
      </w:r>
      <w:r>
        <w:rPr>
          <w:rFonts w:ascii="Times New Roman" w:eastAsia="方正小标宋_GBK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方正小标宋_GBK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方正小标宋_GBK" w:hAnsi="Times New Roman" w:cs="Times New Roman"/>
          <w:color w:val="333333"/>
          <w:kern w:val="0"/>
          <w:sz w:val="32"/>
          <w:szCs w:val="32"/>
        </w:rPr>
        <w:t>月）</w:t>
      </w:r>
    </w:p>
    <w:tbl>
      <w:tblPr>
        <w:tblW w:w="955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410"/>
        <w:gridCol w:w="2475"/>
        <w:gridCol w:w="2061"/>
        <w:gridCol w:w="1769"/>
      </w:tblGrid>
      <w:tr w:rsidR="005120D6">
        <w:trPr>
          <w:jc w:val="center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pacing w:line="52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 w:rsidP="00A34FC0">
            <w:pPr>
              <w:widowControl/>
              <w:tabs>
                <w:tab w:val="left" w:pos="0"/>
              </w:tabs>
              <w:spacing w:line="525" w:lineRule="atLeast"/>
              <w:ind w:left="1961" w:hangingChars="817" w:hanging="1961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pacing w:line="52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设奖组织</w:t>
            </w:r>
          </w:p>
        </w:tc>
        <w:tc>
          <w:tcPr>
            <w:tcW w:w="2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pacing w:line="52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7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pacing w:line="525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5120D6">
        <w:trPr>
          <w:trHeight w:val="662"/>
          <w:jc w:val="center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9F5069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重庆市地质学会</w:t>
            </w:r>
          </w:p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地质科学技术奖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重庆市地质学会</w:t>
            </w:r>
          </w:p>
        </w:tc>
        <w:tc>
          <w:tcPr>
            <w:tcW w:w="2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渝北区兰馨大道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111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7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023-81925801</w:t>
            </w:r>
          </w:p>
        </w:tc>
      </w:tr>
      <w:tr w:rsidR="005120D6">
        <w:trPr>
          <w:trHeight w:val="685"/>
          <w:jc w:val="center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重庆市环境科学学会生态环境科学技术奖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重庆市环境科学学会</w:t>
            </w:r>
          </w:p>
        </w:tc>
        <w:tc>
          <w:tcPr>
            <w:tcW w:w="2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渝北区冉家坝旗山路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252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7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023-89181953</w:t>
            </w:r>
          </w:p>
        </w:tc>
      </w:tr>
      <w:tr w:rsidR="005120D6">
        <w:trPr>
          <w:trHeight w:val="836"/>
          <w:jc w:val="center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重庆市土木建筑学会科学技术奖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重庆市土木建筑学会</w:t>
            </w:r>
          </w:p>
        </w:tc>
        <w:tc>
          <w:tcPr>
            <w:tcW w:w="2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渝中区长江二路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221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7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023-63676029</w:t>
            </w:r>
          </w:p>
        </w:tc>
      </w:tr>
      <w:tr w:rsidR="005120D6">
        <w:trPr>
          <w:trHeight w:val="693"/>
          <w:jc w:val="center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9F5069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重庆市工程师协会</w:t>
            </w:r>
          </w:p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工程技术进步奖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重庆市工程师协会</w:t>
            </w:r>
          </w:p>
        </w:tc>
        <w:tc>
          <w:tcPr>
            <w:tcW w:w="2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渝中区人和街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99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7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5120D6" w:rsidRDefault="009F5069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023-63616287</w:t>
            </w:r>
          </w:p>
        </w:tc>
      </w:tr>
    </w:tbl>
    <w:p w:rsidR="005120D6" w:rsidRDefault="005120D6">
      <w:pPr>
        <w:widowControl/>
        <w:shd w:val="clear" w:color="auto" w:fill="FFFFFF"/>
        <w:spacing w:line="525" w:lineRule="atLeas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sectPr w:rsidR="005120D6" w:rsidSect="00A34FC0">
      <w:footerReference w:type="default" r:id="rId7"/>
      <w:pgSz w:w="11906" w:h="16838"/>
      <w:pgMar w:top="2098" w:right="1474" w:bottom="1701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A0" w:rsidRDefault="00EC22A0">
      <w:r>
        <w:separator/>
      </w:r>
    </w:p>
  </w:endnote>
  <w:endnote w:type="continuationSeparator" w:id="0">
    <w:p w:rsidR="00EC22A0" w:rsidRDefault="00EC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600113"/>
      <w:docPartObj>
        <w:docPartGallery w:val="Page Numbers (Bottom of Page)"/>
        <w:docPartUnique/>
      </w:docPartObj>
    </w:sdtPr>
    <w:sdtEndPr/>
    <w:sdtContent>
      <w:p w:rsidR="00A34FC0" w:rsidRDefault="00A34F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DD" w:rsidRPr="00816FDD">
          <w:rPr>
            <w:noProof/>
            <w:lang w:val="zh-CN"/>
          </w:rPr>
          <w:t>-</w:t>
        </w:r>
        <w:r w:rsidR="00816FDD">
          <w:rPr>
            <w:noProof/>
          </w:rPr>
          <w:t xml:space="preserve"> 1 -</w:t>
        </w:r>
        <w:r>
          <w:fldChar w:fldCharType="end"/>
        </w:r>
      </w:p>
    </w:sdtContent>
  </w:sdt>
  <w:p w:rsidR="005120D6" w:rsidRDefault="005120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A0" w:rsidRDefault="00EC22A0">
      <w:r>
        <w:separator/>
      </w:r>
    </w:p>
  </w:footnote>
  <w:footnote w:type="continuationSeparator" w:id="0">
    <w:p w:rsidR="00EC22A0" w:rsidRDefault="00EC2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23"/>
    <w:rsid w:val="B7FACDFC"/>
    <w:rsid w:val="CFF7995D"/>
    <w:rsid w:val="000819D3"/>
    <w:rsid w:val="00147785"/>
    <w:rsid w:val="00211FE4"/>
    <w:rsid w:val="00250476"/>
    <w:rsid w:val="002914CD"/>
    <w:rsid w:val="004566D0"/>
    <w:rsid w:val="005120D6"/>
    <w:rsid w:val="005B24D4"/>
    <w:rsid w:val="005C2603"/>
    <w:rsid w:val="007E79AD"/>
    <w:rsid w:val="00816FDD"/>
    <w:rsid w:val="00895A34"/>
    <w:rsid w:val="009F5069"/>
    <w:rsid w:val="00A34FC0"/>
    <w:rsid w:val="00BC0F23"/>
    <w:rsid w:val="00CF0FC9"/>
    <w:rsid w:val="00D27905"/>
    <w:rsid w:val="00EC22A0"/>
    <w:rsid w:val="00FA25EF"/>
    <w:rsid w:val="197D7D98"/>
    <w:rsid w:val="5BA61EFF"/>
    <w:rsid w:val="7DE36383"/>
    <w:rsid w:val="7F8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E4DB5-EFCA-47CA-8185-A86A27AD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b">
    <w:name w:val="b"/>
    <w:basedOn w:val="a0"/>
    <w:qFormat/>
  </w:style>
  <w:style w:type="character" w:customStyle="1" w:styleId="m">
    <w:name w:val="m"/>
    <w:basedOn w:val="a0"/>
    <w:qFormat/>
  </w:style>
  <w:style w:type="character" w:customStyle="1" w:styleId="s">
    <w:name w:val="s"/>
    <w:basedOn w:val="a0"/>
    <w:qFormat/>
  </w:style>
  <w:style w:type="paragraph" w:styleId="a7">
    <w:name w:val="No Spacing"/>
    <w:link w:val="Char1"/>
    <w:uiPriority w:val="1"/>
    <w:qFormat/>
    <w:rsid w:val="00A34FC0"/>
    <w:rPr>
      <w:sz w:val="22"/>
      <w:szCs w:val="22"/>
    </w:rPr>
  </w:style>
  <w:style w:type="character" w:customStyle="1" w:styleId="Char1">
    <w:name w:val="无间隔 Char"/>
    <w:basedOn w:val="a0"/>
    <w:link w:val="a7"/>
    <w:uiPriority w:val="1"/>
    <w:rsid w:val="00A34F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480g4</dc:creator>
  <cp:lastModifiedBy>pc</cp:lastModifiedBy>
  <cp:revision>9</cp:revision>
  <cp:lastPrinted>2025-01-20T07:01:00Z</cp:lastPrinted>
  <dcterms:created xsi:type="dcterms:W3CDTF">2024-12-06T16:39:00Z</dcterms:created>
  <dcterms:modified xsi:type="dcterms:W3CDTF">2025-01-20T09:29:00Z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eyJoZGlkIjoiZDFjN2NmMTc4Y2ZmZjM1YmUwM2QwMjNkNzdkM2U4ZGEiLCJ1c2VySWQiOiI2NzI0OTEzNDYifQ==</vt:lpwstr>
  </property>
  <property fmtid="{D5CDD505-2E9C-101B-9397-08002B2CF9AE}" pid="4" name="ICV">
    <vt:lpwstr>1D2DBBC37F2145F5832A880AF5C724C4_12</vt:lpwstr>
  </property>
</Properties>
</file>