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DB33F" w14:textId="08D5B5A6" w:rsidR="001E2657" w:rsidRDefault="001E2657" w:rsidP="00C06A63">
      <w:pPr>
        <w:pStyle w:val="afc"/>
        <w:ind w:firstLine="640"/>
      </w:pPr>
    </w:p>
    <w:p w14:paraId="09A65CF4" w14:textId="54AD7180" w:rsidR="00695EBB" w:rsidRDefault="00695EBB" w:rsidP="00695EBB">
      <w:pPr>
        <w:ind w:firstLine="640"/>
      </w:pPr>
    </w:p>
    <w:p w14:paraId="3CE87E6E" w14:textId="77777777" w:rsidR="00695EBB" w:rsidRPr="00695EBB" w:rsidRDefault="00695EBB" w:rsidP="00695EBB">
      <w:pPr>
        <w:pStyle w:val="af6"/>
      </w:pPr>
      <w:r w:rsidRPr="00695EBB">
        <w:rPr>
          <w:rFonts w:hint="eastAsia"/>
        </w:rPr>
        <w:t>重庆市科学技术局</w:t>
      </w:r>
      <w:r w:rsidRPr="00695EBB">
        <w:rPr>
          <w:rFonts w:hint="eastAsia"/>
        </w:rPr>
        <w:t xml:space="preserve"> </w:t>
      </w:r>
      <w:r w:rsidRPr="00695EBB">
        <w:rPr>
          <w:rFonts w:hint="eastAsia"/>
        </w:rPr>
        <w:t>重庆市财政局</w:t>
      </w:r>
      <w:r w:rsidRPr="00695EBB">
        <w:rPr>
          <w:rFonts w:hint="eastAsia"/>
        </w:rPr>
        <w:t xml:space="preserve"> </w:t>
      </w:r>
    </w:p>
    <w:p w14:paraId="3E471655" w14:textId="4ABEA51D" w:rsidR="00695EBB" w:rsidRPr="00695EBB" w:rsidRDefault="00695EBB" w:rsidP="00695EBB">
      <w:pPr>
        <w:pStyle w:val="af6"/>
      </w:pPr>
      <w:r w:rsidRPr="00695EBB">
        <w:rPr>
          <w:rFonts w:hint="eastAsia"/>
        </w:rPr>
        <w:t>中华人民共和国重庆海关</w:t>
      </w:r>
    </w:p>
    <w:p w14:paraId="48308296" w14:textId="77777777" w:rsidR="00695EBB" w:rsidRPr="00695EBB" w:rsidRDefault="00695EBB" w:rsidP="00695EBB">
      <w:pPr>
        <w:pStyle w:val="af6"/>
      </w:pPr>
      <w:r w:rsidRPr="00695EBB">
        <w:rPr>
          <w:rFonts w:hint="eastAsia"/>
        </w:rPr>
        <w:t>关于明确科技类民办非企业单位进口科学研究、科技开发和教学用品免税资格核定有关事项的通知</w:t>
      </w:r>
    </w:p>
    <w:p w14:paraId="080E87D1" w14:textId="0AA51EB5" w:rsidR="00695EBB" w:rsidRDefault="00695EBB" w:rsidP="00695EBB">
      <w:pPr>
        <w:pStyle w:val="af7"/>
      </w:pPr>
      <w:proofErr w:type="gramStart"/>
      <w:r w:rsidRPr="00695EBB">
        <w:rPr>
          <w:rFonts w:hint="eastAsia"/>
        </w:rPr>
        <w:t>渝</w:t>
      </w:r>
      <w:proofErr w:type="gramEnd"/>
      <w:r w:rsidRPr="00695EBB">
        <w:rPr>
          <w:rFonts w:hint="eastAsia"/>
        </w:rPr>
        <w:t>科局发〔</w:t>
      </w:r>
      <w:r w:rsidRPr="00695EBB">
        <w:rPr>
          <w:rFonts w:hint="eastAsia"/>
        </w:rPr>
        <w:t>2018</w:t>
      </w:r>
      <w:r w:rsidRPr="00695EBB">
        <w:rPr>
          <w:rFonts w:hint="eastAsia"/>
        </w:rPr>
        <w:t>〕</w:t>
      </w:r>
      <w:r w:rsidRPr="00695EBB">
        <w:rPr>
          <w:rFonts w:hint="eastAsia"/>
        </w:rPr>
        <w:t>30</w:t>
      </w:r>
      <w:r w:rsidRPr="00695EBB">
        <w:rPr>
          <w:rFonts w:hint="eastAsia"/>
        </w:rPr>
        <w:t>号</w:t>
      </w:r>
    </w:p>
    <w:p w14:paraId="7B97A9DE" w14:textId="77777777" w:rsidR="00695EBB" w:rsidRPr="00695EBB" w:rsidRDefault="00695EBB" w:rsidP="00695EBB">
      <w:pPr>
        <w:ind w:firstLine="640"/>
      </w:pPr>
    </w:p>
    <w:p w14:paraId="307D0FCE" w14:textId="77777777" w:rsidR="00695EBB" w:rsidRPr="00695EBB" w:rsidRDefault="00695EBB" w:rsidP="00695EBB">
      <w:pPr>
        <w:pStyle w:val="aff"/>
      </w:pPr>
      <w:r w:rsidRPr="00695EBB">
        <w:t>有关科技类民办非企业单位：</w:t>
      </w:r>
    </w:p>
    <w:p w14:paraId="48D41220" w14:textId="281F8D66" w:rsidR="00695EBB" w:rsidRPr="00695EBB" w:rsidRDefault="00695EBB" w:rsidP="00695EBB">
      <w:pPr>
        <w:ind w:firstLine="640"/>
      </w:pPr>
      <w:r w:rsidRPr="00695EBB">
        <w:t>为贯彻落实财政部、海关总署、科技部、民政部等十部委《关于支持科技创新进口税收政策管理办法的通知》（财关税〔</w:t>
      </w:r>
      <w:r w:rsidRPr="00695EBB">
        <w:t>2016</w:t>
      </w:r>
      <w:r w:rsidRPr="00695EBB">
        <w:t>〕</w:t>
      </w:r>
      <w:r w:rsidRPr="00695EBB">
        <w:t>71</w:t>
      </w:r>
      <w:r w:rsidRPr="00695EBB">
        <w:t>号）精神，根据《科技类民办非企业单位免税进口科学研究、科技开发和教学用品管理办法》，现就我市科技类民办非企业单位进口免税资格核定有关工作通知如下：</w:t>
      </w:r>
    </w:p>
    <w:p w14:paraId="0AC829A0" w14:textId="5D804A36" w:rsidR="00695EBB" w:rsidRPr="00695EBB" w:rsidRDefault="00695EBB" w:rsidP="00695EBB">
      <w:pPr>
        <w:ind w:firstLine="640"/>
      </w:pPr>
      <w:r w:rsidRPr="00695EBB">
        <w:t>一、市科技局、市民政局、重庆海关负责协同落实科技类民办非企业单位适用科技创新进口税收政策工作。其中：市科技局负责受理免税资格核定申请、颁发免税资格证书；市民政局会同市科技局负责开展免税资格审核工作；重庆海关负责按规定办理科技类民办非企业单位进口减免税手续。</w:t>
      </w:r>
    </w:p>
    <w:p w14:paraId="3BF183FE" w14:textId="1DABD063" w:rsidR="00695EBB" w:rsidRPr="00695EBB" w:rsidRDefault="00695EBB" w:rsidP="00695EBB">
      <w:pPr>
        <w:ind w:firstLine="640"/>
      </w:pPr>
      <w:r w:rsidRPr="00695EBB">
        <w:lastRenderedPageBreak/>
        <w:t>二、科技类民办非企业单位申请进口免税资格核定须同时符合以下条件：</w:t>
      </w:r>
    </w:p>
    <w:p w14:paraId="3B6168D6" w14:textId="6366267A" w:rsidR="00695EBB" w:rsidRPr="00695EBB" w:rsidRDefault="00695EBB" w:rsidP="00695EBB">
      <w:pPr>
        <w:ind w:firstLine="640"/>
      </w:pPr>
      <w:r w:rsidRPr="00695EBB">
        <w:t>（一）按照《民办非企业单位登记管理暂行条例》《民办非企业单位登记暂行办法》和《重庆市市级科技类民办非企业单位设置标准》相关要求，在市民政局登记注册的、具有法人资格的民办非企业单位；</w:t>
      </w:r>
    </w:p>
    <w:p w14:paraId="22FFB11C" w14:textId="65F1EC92" w:rsidR="00695EBB" w:rsidRPr="00695EBB" w:rsidRDefault="00695EBB" w:rsidP="00695EBB">
      <w:pPr>
        <w:ind w:firstLine="640"/>
      </w:pPr>
      <w:r w:rsidRPr="00695EBB">
        <w:t>（二）资产总额在</w:t>
      </w:r>
      <w:r w:rsidRPr="00695EBB">
        <w:t>300</w:t>
      </w:r>
      <w:r w:rsidRPr="00695EBB">
        <w:t>万元人民币</w:t>
      </w:r>
      <w:r w:rsidRPr="00695EBB">
        <w:t>(</w:t>
      </w:r>
      <w:r w:rsidRPr="00695EBB">
        <w:t>含</w:t>
      </w:r>
      <w:r w:rsidRPr="00695EBB">
        <w:t>)</w:t>
      </w:r>
      <w:r w:rsidRPr="00695EBB">
        <w:t>以上；</w:t>
      </w:r>
    </w:p>
    <w:p w14:paraId="463A5112" w14:textId="0D0D8618" w:rsidR="00695EBB" w:rsidRPr="00695EBB" w:rsidRDefault="00695EBB" w:rsidP="00695EBB">
      <w:pPr>
        <w:ind w:firstLine="640"/>
      </w:pPr>
      <w:r w:rsidRPr="00695EBB">
        <w:t>（三）从事科学研究的专业技术人员</w:t>
      </w:r>
      <w:r w:rsidRPr="00695EBB">
        <w:t>(</w:t>
      </w:r>
      <w:r w:rsidRPr="00695EBB">
        <w:t>指大专以上学历或中级以上技术职称专业技术人员</w:t>
      </w:r>
      <w:r w:rsidRPr="00695EBB">
        <w:t>)</w:t>
      </w:r>
      <w:r w:rsidRPr="00695EBB">
        <w:t>在</w:t>
      </w:r>
      <w:r w:rsidRPr="00695EBB">
        <w:t>20</w:t>
      </w:r>
      <w:r w:rsidRPr="00695EBB">
        <w:t>人以上，且占全部人员的比例不低于</w:t>
      </w:r>
      <w:r w:rsidRPr="00695EBB">
        <w:t>60%</w:t>
      </w:r>
      <w:r w:rsidRPr="00695EBB">
        <w:t>；</w:t>
      </w:r>
    </w:p>
    <w:p w14:paraId="4644E778" w14:textId="5ADDED28" w:rsidR="00695EBB" w:rsidRPr="00695EBB" w:rsidRDefault="00695EBB" w:rsidP="00695EBB">
      <w:pPr>
        <w:ind w:firstLine="640"/>
      </w:pPr>
      <w:r w:rsidRPr="00695EBB">
        <w:t>（四）兼职的科研人员不超过</w:t>
      </w:r>
      <w:r w:rsidRPr="00695EBB">
        <w:t>25%</w:t>
      </w:r>
      <w:r w:rsidRPr="00695EBB">
        <w:t>。</w:t>
      </w:r>
    </w:p>
    <w:p w14:paraId="5C70CED1" w14:textId="0EDFF858" w:rsidR="00695EBB" w:rsidRPr="00695EBB" w:rsidRDefault="00695EBB" w:rsidP="00695EBB">
      <w:pPr>
        <w:ind w:firstLine="640"/>
      </w:pPr>
      <w:r w:rsidRPr="00695EBB">
        <w:t>三、科技类民办非企业单位免税资格核定按照以下程序进行：</w:t>
      </w:r>
    </w:p>
    <w:p w14:paraId="6EBB1B2A" w14:textId="4146EF28" w:rsidR="00695EBB" w:rsidRPr="00695EBB" w:rsidRDefault="00695EBB" w:rsidP="00695EBB">
      <w:pPr>
        <w:ind w:firstLine="640"/>
      </w:pPr>
      <w:r w:rsidRPr="00695EBB">
        <w:t>（一）申请。申请进口免税资格核定的科技类民办非企业单位须向市科技局提交《科技类民办非企业单位进口科学研究和教学用品免税资格审核表》以及最近的年检报告、审计报告和《科技类民办非企业单位人员名册》等申请材料一式三份。</w:t>
      </w:r>
    </w:p>
    <w:p w14:paraId="1B0E0209" w14:textId="5951AB4B" w:rsidR="00695EBB" w:rsidRPr="00695EBB" w:rsidRDefault="00695EBB" w:rsidP="00695EBB">
      <w:pPr>
        <w:ind w:firstLine="640"/>
      </w:pPr>
      <w:r w:rsidRPr="00695EBB">
        <w:t>（二）受理。市科技局在收到申请材料</w:t>
      </w:r>
      <w:r w:rsidRPr="00695EBB">
        <w:t>2</w:t>
      </w:r>
      <w:r w:rsidRPr="00695EBB">
        <w:t>个工作日内完成形式审查并</w:t>
      </w:r>
      <w:proofErr w:type="gramStart"/>
      <w:r w:rsidRPr="00695EBB">
        <w:t>作出</w:t>
      </w:r>
      <w:proofErr w:type="gramEnd"/>
      <w:r w:rsidRPr="00695EBB">
        <w:t>是否受理的决定。对于符合条件的，及时予以受理；对于明显不符合要求的，告知不予受理的理由；对于申请材料不全的，一次性告知需要补充完善的材料。</w:t>
      </w:r>
    </w:p>
    <w:p w14:paraId="0370DCC7" w14:textId="2D254D50" w:rsidR="00695EBB" w:rsidRPr="00695EBB" w:rsidRDefault="00695EBB" w:rsidP="00695EBB">
      <w:pPr>
        <w:ind w:firstLine="640"/>
      </w:pPr>
      <w:r w:rsidRPr="00695EBB">
        <w:lastRenderedPageBreak/>
        <w:t>（三）审核。市科技局受理申请后，会同市民政局组织财务专家、法律专家、所属行业领域技术专家组成专家组进行评审论证，并提出</w:t>
      </w:r>
      <w:r w:rsidRPr="00695EBB">
        <w:t>“</w:t>
      </w:r>
      <w:r w:rsidRPr="00695EBB">
        <w:t>通过</w:t>
      </w:r>
      <w:r w:rsidRPr="00695EBB">
        <w:t>”</w:t>
      </w:r>
      <w:r w:rsidRPr="00695EBB">
        <w:t>或</w:t>
      </w:r>
      <w:r w:rsidRPr="00695EBB">
        <w:t>“</w:t>
      </w:r>
      <w:r w:rsidRPr="00695EBB">
        <w:t>不予通过</w:t>
      </w:r>
      <w:r w:rsidRPr="00695EBB">
        <w:t>”</w:t>
      </w:r>
      <w:r w:rsidRPr="00695EBB">
        <w:t>的意见。市民政局、市科技局结合专家组评审论证意见进行审核，在《科技类民办非企业单位进口科学研究和教学用品免税资格审核表》上签署审核意见并加盖单位印章。</w:t>
      </w:r>
    </w:p>
    <w:p w14:paraId="1BD2790A" w14:textId="0B13D394" w:rsidR="00695EBB" w:rsidRPr="00695EBB" w:rsidRDefault="00695EBB" w:rsidP="00695EBB">
      <w:pPr>
        <w:ind w:firstLine="640"/>
      </w:pPr>
      <w:r w:rsidRPr="00695EBB">
        <w:t>（四）颁发证书。科技类民办非企业单位通过审核后，由市科技局颁发载明有证书编号、单位名称、统一社会信用代码、颁发日期、有效期等基本信息的《重庆市科技类民办非企业单位免税进口科学研究、科技开发和教学用品资格证书》。</w:t>
      </w:r>
    </w:p>
    <w:p w14:paraId="747A37B1" w14:textId="12A87C42" w:rsidR="00695EBB" w:rsidRPr="00695EBB" w:rsidRDefault="00695EBB" w:rsidP="00695EBB">
      <w:pPr>
        <w:ind w:firstLine="640"/>
      </w:pPr>
      <w:r w:rsidRPr="00695EBB">
        <w:t>进口免税资格核定事宜应当自受理之日起</w:t>
      </w:r>
      <w:r w:rsidRPr="009378DB">
        <w:rPr>
          <w:spacing w:val="-20"/>
        </w:rPr>
        <w:t>15</w:t>
      </w:r>
      <w:r w:rsidRPr="009378DB">
        <w:rPr>
          <w:spacing w:val="-20"/>
        </w:rPr>
        <w:t>个工作日内办结。</w:t>
      </w:r>
    </w:p>
    <w:p w14:paraId="0FB770F2" w14:textId="64B398E3" w:rsidR="00695EBB" w:rsidRPr="00695EBB" w:rsidRDefault="00695EBB" w:rsidP="00695EBB">
      <w:pPr>
        <w:ind w:firstLine="640"/>
      </w:pPr>
      <w:r w:rsidRPr="00695EBB">
        <w:t>（五）函告备案。市科技局颁发《重庆市科技类民办非企业单位免税进口科学研究、科技开发和教学用品资格证书》后，应当向重庆海关致函提供符合免税资格条件的科技类民办非企业单位名单并抄送市民政局。</w:t>
      </w:r>
    </w:p>
    <w:p w14:paraId="0B74C045" w14:textId="58FD1D0C" w:rsidR="00695EBB" w:rsidRPr="00695EBB" w:rsidRDefault="00695EBB" w:rsidP="00695EBB">
      <w:pPr>
        <w:ind w:firstLine="640"/>
      </w:pPr>
      <w:r w:rsidRPr="00695EBB">
        <w:t>四、《重庆市科技类民办非企业单位免税进口科学研究、科技开发和教学用品资格证书》有效期为</w:t>
      </w:r>
      <w:r w:rsidRPr="00695EBB">
        <w:t>2</w:t>
      </w:r>
      <w:r w:rsidRPr="00695EBB">
        <w:t>年，自颁发之日起计算。有效期届满前</w:t>
      </w:r>
      <w:r w:rsidRPr="00695EBB">
        <w:t>60</w:t>
      </w:r>
      <w:r w:rsidRPr="00695EBB">
        <w:t>日，科技类民办非企业单位可申请复审，由市科技局会同市民政局按前述资格核定程序进行复审。复审通过的，由市科技局颁发新的《重庆市科技类民办非企业单位免税进口科</w:t>
      </w:r>
      <w:r w:rsidRPr="00695EBB">
        <w:lastRenderedPageBreak/>
        <w:t>学研究、科技开发和教学用品资格证书》并重新函告备案。复审未通过的，由市科技局撤销其免税资格，注明撤销日期，并函告重庆海关。自撤销之日起，取消其免税资格。</w:t>
      </w:r>
    </w:p>
    <w:p w14:paraId="1900CE11" w14:textId="0150345F" w:rsidR="00695EBB" w:rsidRPr="00695EBB" w:rsidRDefault="00695EBB" w:rsidP="00695EBB">
      <w:pPr>
        <w:ind w:firstLine="640"/>
      </w:pPr>
      <w:r w:rsidRPr="00695EBB">
        <w:t>五、市科技局和市民政局将根据具体情况，对存在严重失信行为的科技类民办非企业单位在申请免税资格核定时予以限制；对已经获得免税资格的科技类民办非企业单位，经查实存在严重失信行为的，将根据具体情况撤销其免税资格。</w:t>
      </w:r>
    </w:p>
    <w:p w14:paraId="4EEE2217" w14:textId="2E712D21" w:rsidR="00695EBB" w:rsidRDefault="00695EBB" w:rsidP="00695EBB">
      <w:pPr>
        <w:ind w:firstLine="640"/>
      </w:pPr>
      <w:r w:rsidRPr="00695EBB">
        <w:t>六、涉及重庆市科技类民办非企业单位免税进口科学研究、科技开发和教学用品资格核定的其他事项，按照《关于支持科技创新进口税收政策管理办法的通知》</w:t>
      </w:r>
      <w:r w:rsidRPr="009378DB">
        <w:rPr>
          <w:spacing w:val="-20"/>
        </w:rPr>
        <w:t>（财关税〔</w:t>
      </w:r>
      <w:r w:rsidRPr="009378DB">
        <w:rPr>
          <w:spacing w:val="-20"/>
        </w:rPr>
        <w:t>2016</w:t>
      </w:r>
      <w:r w:rsidRPr="009378DB">
        <w:rPr>
          <w:spacing w:val="-20"/>
        </w:rPr>
        <w:t>〕</w:t>
      </w:r>
      <w:r w:rsidRPr="009378DB">
        <w:rPr>
          <w:spacing w:val="-20"/>
        </w:rPr>
        <w:t>71</w:t>
      </w:r>
      <w:r w:rsidRPr="009378DB">
        <w:rPr>
          <w:spacing w:val="-20"/>
        </w:rPr>
        <w:t>号）执行。</w:t>
      </w:r>
    </w:p>
    <w:p w14:paraId="46DD214E" w14:textId="77777777" w:rsidR="00551CB1" w:rsidRPr="00695EBB" w:rsidRDefault="00551CB1" w:rsidP="00695EBB">
      <w:pPr>
        <w:ind w:firstLine="640"/>
      </w:pPr>
    </w:p>
    <w:p w14:paraId="209EA3E0" w14:textId="387DC35E" w:rsidR="00695EBB" w:rsidRPr="00695EBB" w:rsidRDefault="00695EBB" w:rsidP="00551CB1">
      <w:pPr>
        <w:ind w:leftChars="200" w:left="2080" w:hangingChars="450" w:hanging="1440"/>
      </w:pPr>
      <w:r w:rsidRPr="00695EBB">
        <w:t>附件：</w:t>
      </w:r>
      <w:r w:rsidRPr="00695EBB">
        <w:t>1</w:t>
      </w:r>
      <w:r w:rsidRPr="00695EBB">
        <w:t>．重庆市科技类民办非企业单位进口科学研究和教学用品免税资格审核表</w:t>
      </w:r>
    </w:p>
    <w:p w14:paraId="010181D9" w14:textId="7FA9CD5F" w:rsidR="00695EBB" w:rsidRPr="00695EBB" w:rsidRDefault="00695EBB" w:rsidP="00551CB1">
      <w:pPr>
        <w:ind w:firstLineChars="500" w:firstLine="1600"/>
      </w:pPr>
      <w:r w:rsidRPr="00695EBB">
        <w:t>2</w:t>
      </w:r>
      <w:r w:rsidRPr="00695EBB">
        <w:t>．科技类民办非企业单位人员名册</w:t>
      </w:r>
    </w:p>
    <w:p w14:paraId="31DF2186" w14:textId="34B1BAF8" w:rsidR="00695EBB" w:rsidRPr="00695EBB" w:rsidRDefault="00695EBB" w:rsidP="00695EBB">
      <w:pPr>
        <w:ind w:firstLine="640"/>
      </w:pPr>
    </w:p>
    <w:p w14:paraId="5815D44A" w14:textId="77777777" w:rsidR="00695EBB" w:rsidRPr="00695EBB" w:rsidRDefault="00695EBB" w:rsidP="00551CB1">
      <w:pPr>
        <w:pStyle w:val="a8"/>
        <w:ind w:right="640"/>
      </w:pPr>
      <w:r w:rsidRPr="00695EBB">
        <w:t>重庆市科学技术局</w:t>
      </w:r>
    </w:p>
    <w:p w14:paraId="587E1294" w14:textId="306C0E1B" w:rsidR="00695EBB" w:rsidRPr="00695EBB" w:rsidRDefault="00695EBB" w:rsidP="00551CB1">
      <w:pPr>
        <w:pStyle w:val="a8"/>
        <w:ind w:right="640"/>
      </w:pPr>
      <w:r w:rsidRPr="00695EBB">
        <w:t>重庆市民政局</w:t>
      </w:r>
    </w:p>
    <w:p w14:paraId="779BAB4D" w14:textId="182DA892" w:rsidR="00695EBB" w:rsidRPr="00695EBB" w:rsidRDefault="00695EBB" w:rsidP="00551CB1">
      <w:pPr>
        <w:pStyle w:val="a8"/>
        <w:ind w:right="640"/>
      </w:pPr>
      <w:r w:rsidRPr="00695EBB">
        <w:t>中华人民共和国重庆海关</w:t>
      </w:r>
    </w:p>
    <w:p w14:paraId="1CE81B56" w14:textId="45019BA1" w:rsidR="00695EBB" w:rsidRDefault="00695EBB" w:rsidP="00551CB1">
      <w:pPr>
        <w:pStyle w:val="a8"/>
        <w:ind w:right="640"/>
      </w:pPr>
      <w:r w:rsidRPr="00695EBB">
        <w:t>2018</w:t>
      </w:r>
      <w:r w:rsidRPr="00695EBB">
        <w:t>年</w:t>
      </w:r>
      <w:r w:rsidRPr="00695EBB">
        <w:t>12</w:t>
      </w:r>
      <w:r w:rsidRPr="00695EBB">
        <w:t>月</w:t>
      </w:r>
      <w:r w:rsidRPr="00695EBB">
        <w:t>20</w:t>
      </w:r>
      <w:r w:rsidRPr="00695EBB">
        <w:t>日</w:t>
      </w:r>
    </w:p>
    <w:p w14:paraId="69BC3FCF" w14:textId="3A0215D9" w:rsidR="00FA0491" w:rsidRDefault="00FA0491">
      <w:pPr>
        <w:widowControl/>
        <w:adjustRightInd/>
        <w:snapToGrid/>
        <w:spacing w:line="240" w:lineRule="auto"/>
        <w:ind w:firstLineChars="0" w:firstLine="0"/>
        <w:contextualSpacing w:val="0"/>
        <w:jc w:val="left"/>
      </w:pPr>
      <w:r>
        <w:br w:type="page"/>
      </w:r>
    </w:p>
    <w:p w14:paraId="4EF6D8BF" w14:textId="77777777" w:rsidR="00FA0491" w:rsidRDefault="00FA0491" w:rsidP="00FA0491">
      <w:pPr>
        <w:pStyle w:val="a6"/>
        <w:rPr>
          <w:rFonts w:hint="eastAsia"/>
        </w:rPr>
      </w:pPr>
      <w:r w:rsidRPr="0009723D">
        <w:rPr>
          <w:rFonts w:hint="eastAsia"/>
        </w:rPr>
        <w:lastRenderedPageBreak/>
        <w:t>附件</w:t>
      </w:r>
      <w:r w:rsidRPr="0009723D">
        <w:rPr>
          <w:rFonts w:hint="eastAsia"/>
        </w:rPr>
        <w:t>1</w:t>
      </w:r>
    </w:p>
    <w:p w14:paraId="6EE5FA37" w14:textId="77777777" w:rsidR="00FA0491" w:rsidRPr="0009723D" w:rsidRDefault="00FA0491" w:rsidP="00FA0491">
      <w:pPr>
        <w:spacing w:line="570" w:lineRule="exact"/>
        <w:ind w:firstLine="640"/>
        <w:rPr>
          <w:rFonts w:ascii="方正黑体_GBK" w:eastAsia="方正黑体_GBK" w:hint="eastAsia"/>
          <w:color w:val="000000"/>
          <w:szCs w:val="32"/>
        </w:rPr>
      </w:pPr>
    </w:p>
    <w:p w14:paraId="07BD003A" w14:textId="77777777" w:rsidR="00FA0491" w:rsidRPr="00493863" w:rsidRDefault="00FA0491" w:rsidP="00FA0491">
      <w:pPr>
        <w:pStyle w:val="af6"/>
      </w:pPr>
      <w:r w:rsidRPr="00493863">
        <w:rPr>
          <w:rFonts w:hint="eastAsia"/>
        </w:rPr>
        <w:t>重庆市科技类民办非企业单位进口科学研究</w:t>
      </w:r>
    </w:p>
    <w:p w14:paraId="78BE6870" w14:textId="77777777" w:rsidR="00FA0491" w:rsidRPr="00493863" w:rsidRDefault="00FA0491" w:rsidP="00FA0491">
      <w:pPr>
        <w:pStyle w:val="af6"/>
      </w:pPr>
      <w:r w:rsidRPr="00493863">
        <w:rPr>
          <w:rFonts w:hint="eastAsia"/>
        </w:rPr>
        <w:t>和教学用品免税资格审核表</w:t>
      </w:r>
    </w:p>
    <w:p w14:paraId="3BB999CF" w14:textId="77777777" w:rsidR="00FA0491" w:rsidRPr="0058140B" w:rsidRDefault="00FA0491" w:rsidP="00FA0491">
      <w:pPr>
        <w:wordWrap w:val="0"/>
        <w:spacing w:line="240" w:lineRule="exact"/>
        <w:ind w:left="5880" w:rightChars="-39" w:right="-125" w:firstLine="464"/>
        <w:jc w:val="right"/>
        <w:rPr>
          <w:rFonts w:ascii="仿宋_GB2312" w:eastAsia="仿宋_GB2312"/>
          <w:b/>
          <w:color w:val="000000"/>
          <w:spacing w:val="-4"/>
          <w:sz w:val="18"/>
          <w:szCs w:val="18"/>
          <w:u w:val="single"/>
        </w:rPr>
      </w:pPr>
      <w:r w:rsidRPr="0058140B">
        <w:rPr>
          <w:rFonts w:ascii="仿宋_GB2312" w:eastAsia="仿宋_GB2312" w:hint="eastAsia"/>
          <w:bCs/>
          <w:color w:val="000000"/>
          <w:spacing w:val="-4"/>
          <w:sz w:val="24"/>
          <w:u w:val="single"/>
        </w:rPr>
        <w:t>编码：</w:t>
      </w:r>
      <w:r w:rsidRPr="0058140B">
        <w:rPr>
          <w:rFonts w:ascii="仿宋_GB2312" w:eastAsia="仿宋_GB2312"/>
          <w:bCs/>
          <w:color w:val="000000"/>
          <w:spacing w:val="-4"/>
          <w:sz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383"/>
        <w:gridCol w:w="818"/>
        <w:gridCol w:w="169"/>
        <w:gridCol w:w="842"/>
        <w:gridCol w:w="586"/>
        <w:gridCol w:w="1171"/>
        <w:gridCol w:w="1740"/>
      </w:tblGrid>
      <w:tr w:rsidR="00FA0491" w:rsidRPr="00493863" w14:paraId="7AF14BF6" w14:textId="77777777" w:rsidTr="00014D12">
        <w:trPr>
          <w:trHeight w:val="454"/>
          <w:jc w:val="center"/>
        </w:trPr>
        <w:tc>
          <w:tcPr>
            <w:tcW w:w="2144" w:type="dxa"/>
            <w:vAlign w:val="center"/>
          </w:tcPr>
          <w:p w14:paraId="5A4E5D42"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bookmarkStart w:id="0" w:name="_GoBack"/>
            <w:r w:rsidRPr="00493863">
              <w:rPr>
                <w:rFonts w:ascii="方正仿宋_GBK" w:hint="eastAsia"/>
                <w:bCs/>
                <w:color w:val="000000"/>
                <w:spacing w:val="-4"/>
                <w:sz w:val="24"/>
              </w:rPr>
              <w:t>单位名称</w:t>
            </w:r>
          </w:p>
        </w:tc>
        <w:tc>
          <w:tcPr>
            <w:tcW w:w="6763" w:type="dxa"/>
            <w:gridSpan w:val="7"/>
            <w:vAlign w:val="center"/>
          </w:tcPr>
          <w:p w14:paraId="0B5C9CA0" w14:textId="77777777" w:rsidR="00FA0491" w:rsidRPr="00493863" w:rsidRDefault="00FA0491" w:rsidP="00FA0491">
            <w:pPr>
              <w:spacing w:line="240" w:lineRule="auto"/>
              <w:ind w:firstLineChars="0" w:firstLine="0"/>
              <w:rPr>
                <w:rFonts w:ascii="方正仿宋_GBK" w:hint="eastAsia"/>
                <w:bCs/>
                <w:color w:val="000000"/>
                <w:spacing w:val="-4"/>
                <w:sz w:val="24"/>
              </w:rPr>
            </w:pPr>
          </w:p>
        </w:tc>
      </w:tr>
      <w:tr w:rsidR="00FA0491" w:rsidRPr="00493863" w14:paraId="049146B5" w14:textId="77777777" w:rsidTr="00014D12">
        <w:trPr>
          <w:trHeight w:val="454"/>
          <w:jc w:val="center"/>
        </w:trPr>
        <w:tc>
          <w:tcPr>
            <w:tcW w:w="2144" w:type="dxa"/>
            <w:vAlign w:val="center"/>
          </w:tcPr>
          <w:p w14:paraId="15FC1228"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单位地址</w:t>
            </w:r>
          </w:p>
        </w:tc>
        <w:tc>
          <w:tcPr>
            <w:tcW w:w="6763" w:type="dxa"/>
            <w:gridSpan w:val="7"/>
            <w:vAlign w:val="center"/>
          </w:tcPr>
          <w:p w14:paraId="025150B1" w14:textId="77777777" w:rsidR="00FA0491" w:rsidRPr="00493863" w:rsidRDefault="00FA0491" w:rsidP="00FA0491">
            <w:pPr>
              <w:spacing w:line="240" w:lineRule="auto"/>
              <w:ind w:firstLineChars="0" w:firstLine="0"/>
              <w:rPr>
                <w:rFonts w:ascii="方正仿宋_GBK" w:hint="eastAsia"/>
                <w:bCs/>
                <w:color w:val="000000"/>
                <w:spacing w:val="-4"/>
                <w:sz w:val="24"/>
              </w:rPr>
            </w:pPr>
          </w:p>
        </w:tc>
      </w:tr>
      <w:tr w:rsidR="00FA0491" w:rsidRPr="00493863" w14:paraId="0DE56876" w14:textId="77777777" w:rsidTr="00014D12">
        <w:trPr>
          <w:trHeight w:val="454"/>
          <w:jc w:val="center"/>
        </w:trPr>
        <w:tc>
          <w:tcPr>
            <w:tcW w:w="2144" w:type="dxa"/>
            <w:vAlign w:val="center"/>
          </w:tcPr>
          <w:p w14:paraId="54524E45"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注册登记机关</w:t>
            </w:r>
          </w:p>
        </w:tc>
        <w:tc>
          <w:tcPr>
            <w:tcW w:w="6763" w:type="dxa"/>
            <w:gridSpan w:val="7"/>
            <w:vAlign w:val="center"/>
          </w:tcPr>
          <w:p w14:paraId="74918698" w14:textId="77777777" w:rsidR="00FA0491" w:rsidRPr="00493863" w:rsidRDefault="00FA0491" w:rsidP="00FA0491">
            <w:pPr>
              <w:spacing w:line="240" w:lineRule="auto"/>
              <w:ind w:firstLineChars="0" w:firstLine="0"/>
              <w:rPr>
                <w:rFonts w:ascii="方正仿宋_GBK" w:hint="eastAsia"/>
                <w:bCs/>
                <w:color w:val="000000"/>
                <w:spacing w:val="-4"/>
                <w:sz w:val="24"/>
              </w:rPr>
            </w:pPr>
          </w:p>
        </w:tc>
      </w:tr>
      <w:tr w:rsidR="00FA0491" w:rsidRPr="00493863" w14:paraId="189371EA" w14:textId="77777777" w:rsidTr="00014D12">
        <w:trPr>
          <w:trHeight w:val="454"/>
          <w:jc w:val="center"/>
        </w:trPr>
        <w:tc>
          <w:tcPr>
            <w:tcW w:w="2144" w:type="dxa"/>
            <w:vAlign w:val="center"/>
          </w:tcPr>
          <w:p w14:paraId="34E5386E"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社会信用统一代码</w:t>
            </w:r>
          </w:p>
        </w:tc>
        <w:tc>
          <w:tcPr>
            <w:tcW w:w="2388" w:type="dxa"/>
            <w:gridSpan w:val="3"/>
            <w:vAlign w:val="center"/>
          </w:tcPr>
          <w:p w14:paraId="58B2AB53" w14:textId="77777777" w:rsidR="00FA0491" w:rsidRPr="00493863" w:rsidRDefault="00FA0491" w:rsidP="00FA0491">
            <w:pPr>
              <w:spacing w:line="240" w:lineRule="auto"/>
              <w:ind w:firstLineChars="0" w:firstLine="0"/>
              <w:rPr>
                <w:rFonts w:ascii="方正仿宋_GBK" w:hint="eastAsia"/>
                <w:bCs/>
                <w:color w:val="000000"/>
                <w:spacing w:val="-4"/>
                <w:sz w:val="24"/>
              </w:rPr>
            </w:pPr>
          </w:p>
        </w:tc>
        <w:tc>
          <w:tcPr>
            <w:tcW w:w="1440" w:type="dxa"/>
            <w:gridSpan w:val="2"/>
            <w:vAlign w:val="center"/>
          </w:tcPr>
          <w:p w14:paraId="59638769" w14:textId="77777777" w:rsidR="00FA0491" w:rsidRPr="00493863" w:rsidRDefault="00FA0491" w:rsidP="00FA0491">
            <w:pPr>
              <w:spacing w:line="240" w:lineRule="auto"/>
              <w:ind w:firstLineChars="0" w:firstLine="0"/>
              <w:rPr>
                <w:rFonts w:ascii="方正仿宋_GBK" w:hint="eastAsia"/>
                <w:bCs/>
                <w:color w:val="000000"/>
                <w:spacing w:val="-4"/>
                <w:sz w:val="24"/>
              </w:rPr>
            </w:pPr>
            <w:r w:rsidRPr="00493863">
              <w:rPr>
                <w:rFonts w:ascii="方正仿宋_GBK" w:hint="eastAsia"/>
                <w:bCs/>
                <w:color w:val="000000"/>
                <w:spacing w:val="-4"/>
                <w:sz w:val="24"/>
              </w:rPr>
              <w:t>设立日期</w:t>
            </w:r>
          </w:p>
        </w:tc>
        <w:tc>
          <w:tcPr>
            <w:tcW w:w="2935" w:type="dxa"/>
            <w:gridSpan w:val="2"/>
            <w:vAlign w:val="center"/>
          </w:tcPr>
          <w:p w14:paraId="5A4EB570" w14:textId="77777777" w:rsidR="00FA0491" w:rsidRPr="00493863" w:rsidRDefault="00FA0491" w:rsidP="00FA0491">
            <w:pPr>
              <w:spacing w:line="240" w:lineRule="auto"/>
              <w:ind w:firstLineChars="0" w:firstLine="0"/>
              <w:rPr>
                <w:rFonts w:ascii="方正仿宋_GBK" w:hint="eastAsia"/>
                <w:bCs/>
                <w:color w:val="000000"/>
                <w:spacing w:val="-4"/>
                <w:sz w:val="24"/>
              </w:rPr>
            </w:pPr>
            <w:r w:rsidRPr="00493863">
              <w:rPr>
                <w:rFonts w:ascii="方正仿宋_GBK" w:hint="eastAsia"/>
                <w:bCs/>
                <w:color w:val="000000"/>
                <w:spacing w:val="-4"/>
                <w:sz w:val="24"/>
              </w:rPr>
              <w:t>年   月   日</w:t>
            </w:r>
          </w:p>
        </w:tc>
      </w:tr>
      <w:tr w:rsidR="00FA0491" w:rsidRPr="00493863" w14:paraId="0EA08917" w14:textId="77777777" w:rsidTr="00014D12">
        <w:trPr>
          <w:trHeight w:val="454"/>
          <w:jc w:val="center"/>
        </w:trPr>
        <w:tc>
          <w:tcPr>
            <w:tcW w:w="2144" w:type="dxa"/>
            <w:vAlign w:val="center"/>
          </w:tcPr>
          <w:p w14:paraId="6B85EAE2"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联   系   人</w:t>
            </w:r>
          </w:p>
        </w:tc>
        <w:tc>
          <w:tcPr>
            <w:tcW w:w="1394" w:type="dxa"/>
            <w:vAlign w:val="center"/>
          </w:tcPr>
          <w:p w14:paraId="0B90C7E1" w14:textId="77777777" w:rsidR="00FA0491" w:rsidRPr="00493863" w:rsidRDefault="00FA0491" w:rsidP="00FA0491">
            <w:pPr>
              <w:spacing w:line="240" w:lineRule="auto"/>
              <w:ind w:firstLineChars="0" w:firstLine="0"/>
              <w:rPr>
                <w:rFonts w:ascii="方正仿宋_GBK" w:hAnsi="宋体" w:hint="eastAsia"/>
                <w:bCs/>
                <w:color w:val="000000"/>
                <w:spacing w:val="-4"/>
                <w:sz w:val="24"/>
              </w:rPr>
            </w:pPr>
          </w:p>
        </w:tc>
        <w:tc>
          <w:tcPr>
            <w:tcW w:w="994" w:type="dxa"/>
            <w:gridSpan w:val="2"/>
            <w:vAlign w:val="center"/>
          </w:tcPr>
          <w:p w14:paraId="4C50CC3E" w14:textId="77777777" w:rsidR="00FA0491" w:rsidRPr="00493863" w:rsidRDefault="00FA0491" w:rsidP="00FA0491">
            <w:pPr>
              <w:spacing w:line="240" w:lineRule="auto"/>
              <w:ind w:firstLineChars="0" w:firstLine="0"/>
              <w:jc w:val="center"/>
              <w:rPr>
                <w:rFonts w:ascii="方正仿宋_GBK" w:hAnsi="宋体" w:hint="eastAsia"/>
                <w:bCs/>
                <w:color w:val="000000"/>
                <w:spacing w:val="-4"/>
                <w:sz w:val="24"/>
              </w:rPr>
            </w:pPr>
            <w:r w:rsidRPr="00493863">
              <w:rPr>
                <w:rFonts w:ascii="方正仿宋_GBK" w:hAnsi="宋体" w:hint="eastAsia"/>
                <w:bCs/>
                <w:color w:val="000000"/>
                <w:spacing w:val="-4"/>
                <w:sz w:val="24"/>
              </w:rPr>
              <w:t>电话</w:t>
            </w:r>
          </w:p>
        </w:tc>
        <w:tc>
          <w:tcPr>
            <w:tcW w:w="1440" w:type="dxa"/>
            <w:gridSpan w:val="2"/>
            <w:vAlign w:val="center"/>
          </w:tcPr>
          <w:p w14:paraId="52B847A1" w14:textId="77777777" w:rsidR="00FA0491" w:rsidRPr="00493863" w:rsidRDefault="00FA0491" w:rsidP="00FA0491">
            <w:pPr>
              <w:spacing w:line="240" w:lineRule="auto"/>
              <w:ind w:firstLineChars="0" w:firstLine="0"/>
              <w:rPr>
                <w:rFonts w:ascii="方正仿宋_GBK" w:hAnsi="宋体" w:hint="eastAsia"/>
                <w:bCs/>
                <w:color w:val="000000"/>
                <w:spacing w:val="-4"/>
                <w:sz w:val="24"/>
              </w:rPr>
            </w:pPr>
          </w:p>
        </w:tc>
        <w:tc>
          <w:tcPr>
            <w:tcW w:w="1180" w:type="dxa"/>
            <w:vAlign w:val="center"/>
          </w:tcPr>
          <w:p w14:paraId="02A0D4EB" w14:textId="77777777" w:rsidR="00FA0491" w:rsidRPr="00493863" w:rsidRDefault="00FA0491" w:rsidP="00FA0491">
            <w:pPr>
              <w:spacing w:line="240" w:lineRule="auto"/>
              <w:ind w:firstLineChars="0" w:firstLine="0"/>
              <w:jc w:val="center"/>
              <w:rPr>
                <w:rFonts w:ascii="方正仿宋_GBK" w:hAnsi="宋体" w:hint="eastAsia"/>
                <w:bCs/>
                <w:color w:val="000000"/>
                <w:spacing w:val="-4"/>
                <w:sz w:val="24"/>
              </w:rPr>
            </w:pPr>
            <w:r w:rsidRPr="00493863">
              <w:rPr>
                <w:rFonts w:ascii="方正仿宋_GBK" w:hAnsi="宋体" w:hint="eastAsia"/>
                <w:bCs/>
                <w:color w:val="000000"/>
                <w:spacing w:val="-4"/>
                <w:sz w:val="24"/>
              </w:rPr>
              <w:t>传真</w:t>
            </w:r>
          </w:p>
        </w:tc>
        <w:tc>
          <w:tcPr>
            <w:tcW w:w="1755" w:type="dxa"/>
            <w:vAlign w:val="center"/>
          </w:tcPr>
          <w:p w14:paraId="6F14DE49" w14:textId="77777777" w:rsidR="00FA0491" w:rsidRPr="00493863" w:rsidRDefault="00FA0491" w:rsidP="00FA0491">
            <w:pPr>
              <w:spacing w:line="240" w:lineRule="auto"/>
              <w:ind w:firstLineChars="0" w:firstLine="0"/>
              <w:rPr>
                <w:rFonts w:ascii="方正仿宋_GBK" w:hAnsi="宋体" w:hint="eastAsia"/>
                <w:bCs/>
                <w:color w:val="000000"/>
                <w:spacing w:val="-4"/>
                <w:sz w:val="24"/>
              </w:rPr>
            </w:pPr>
          </w:p>
        </w:tc>
      </w:tr>
      <w:tr w:rsidR="00FA0491" w:rsidRPr="00493863" w14:paraId="61BBACBE" w14:textId="77777777" w:rsidTr="00014D12">
        <w:trPr>
          <w:trHeight w:val="454"/>
          <w:jc w:val="center"/>
        </w:trPr>
        <w:tc>
          <w:tcPr>
            <w:tcW w:w="2144" w:type="dxa"/>
            <w:vAlign w:val="center"/>
          </w:tcPr>
          <w:p w14:paraId="3FB7F76B"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主要业务范围</w:t>
            </w:r>
          </w:p>
        </w:tc>
        <w:tc>
          <w:tcPr>
            <w:tcW w:w="6763" w:type="dxa"/>
            <w:gridSpan w:val="7"/>
            <w:vAlign w:val="center"/>
          </w:tcPr>
          <w:p w14:paraId="0F9BA954" w14:textId="77777777" w:rsidR="00FA0491" w:rsidRPr="00493863" w:rsidRDefault="00FA0491" w:rsidP="00FA0491">
            <w:pPr>
              <w:spacing w:line="240" w:lineRule="auto"/>
              <w:ind w:firstLineChars="0" w:firstLine="0"/>
              <w:rPr>
                <w:rFonts w:ascii="方正仿宋_GBK" w:hint="eastAsia"/>
                <w:bCs/>
                <w:color w:val="000000"/>
                <w:spacing w:val="-4"/>
                <w:sz w:val="24"/>
              </w:rPr>
            </w:pPr>
            <w:r w:rsidRPr="00493863">
              <w:rPr>
                <w:rFonts w:ascii="方正仿宋_GBK" w:hAnsi="宋体" w:hint="eastAsia"/>
                <w:bCs/>
                <w:color w:val="000000"/>
                <w:spacing w:val="-4"/>
                <w:sz w:val="24"/>
              </w:rPr>
              <w:t>□科学研究与技术开发 □科技成果转让与扩散 □科技成果评估□科学技术知识普及 □科技咨询、服务和培训 □其他</w:t>
            </w:r>
            <w:r w:rsidRPr="00493863">
              <w:rPr>
                <w:rFonts w:ascii="方正仿宋_GBK" w:hAnsi="宋体" w:hint="eastAsia"/>
                <w:bCs/>
                <w:color w:val="000000"/>
                <w:spacing w:val="-4"/>
                <w:sz w:val="24"/>
                <w:u w:val="single"/>
              </w:rPr>
              <w:t xml:space="preserve">        </w:t>
            </w:r>
          </w:p>
        </w:tc>
      </w:tr>
      <w:tr w:rsidR="00FA0491" w:rsidRPr="00493863" w14:paraId="55E000DD" w14:textId="77777777" w:rsidTr="00014D12">
        <w:trPr>
          <w:trHeight w:val="454"/>
          <w:jc w:val="center"/>
        </w:trPr>
        <w:tc>
          <w:tcPr>
            <w:tcW w:w="2144" w:type="dxa"/>
            <w:vAlign w:val="center"/>
          </w:tcPr>
          <w:p w14:paraId="77DEDBD2"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业务领域</w:t>
            </w:r>
          </w:p>
          <w:p w14:paraId="3BA40F96"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（可多选）</w:t>
            </w:r>
          </w:p>
        </w:tc>
        <w:tc>
          <w:tcPr>
            <w:tcW w:w="6763" w:type="dxa"/>
            <w:gridSpan w:val="7"/>
            <w:vAlign w:val="center"/>
          </w:tcPr>
          <w:p w14:paraId="1FF6B08E" w14:textId="77777777" w:rsidR="00FA0491" w:rsidRPr="00493863" w:rsidRDefault="00FA0491" w:rsidP="00FA0491">
            <w:pPr>
              <w:spacing w:line="240" w:lineRule="auto"/>
              <w:ind w:firstLineChars="0" w:firstLine="0"/>
              <w:rPr>
                <w:rFonts w:ascii="方正仿宋_GBK" w:hint="eastAsia"/>
                <w:bCs/>
                <w:color w:val="000000"/>
                <w:spacing w:val="-4"/>
                <w:sz w:val="24"/>
              </w:rPr>
            </w:pPr>
            <w:r w:rsidRPr="00493863">
              <w:rPr>
                <w:rFonts w:ascii="方正仿宋_GBK" w:hAnsi="宋体" w:hint="eastAsia"/>
                <w:bCs/>
                <w:color w:val="000000"/>
                <w:spacing w:val="-4"/>
                <w:sz w:val="24"/>
              </w:rPr>
              <w:t>□电子 □生物医药 □新能源 □新材料 □环保 □汽车 □化工□农业 □软件开发 □专用设备 □轻工 □其他</w:t>
            </w:r>
            <w:r w:rsidRPr="00493863">
              <w:rPr>
                <w:rFonts w:ascii="方正仿宋_GBK" w:hAnsi="宋体" w:hint="eastAsia"/>
                <w:bCs/>
                <w:color w:val="000000"/>
                <w:spacing w:val="-4"/>
                <w:sz w:val="24"/>
                <w:u w:val="single"/>
              </w:rPr>
              <w:t xml:space="preserve">           </w:t>
            </w:r>
            <w:r w:rsidRPr="00493863">
              <w:rPr>
                <w:rFonts w:ascii="方正仿宋_GBK" w:hint="eastAsia"/>
                <w:bCs/>
                <w:color w:val="000000"/>
                <w:spacing w:val="-4"/>
                <w:sz w:val="24"/>
              </w:rPr>
              <w:t xml:space="preserve"> </w:t>
            </w:r>
          </w:p>
        </w:tc>
      </w:tr>
      <w:tr w:rsidR="00FA0491" w:rsidRPr="00493863" w14:paraId="468B7723" w14:textId="77777777" w:rsidTr="00014D12">
        <w:trPr>
          <w:trHeight w:val="454"/>
          <w:jc w:val="center"/>
        </w:trPr>
        <w:tc>
          <w:tcPr>
            <w:tcW w:w="2144" w:type="dxa"/>
            <w:vAlign w:val="center"/>
          </w:tcPr>
          <w:p w14:paraId="0D8E10DB"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上年</w:t>
            </w:r>
            <w:proofErr w:type="gramStart"/>
            <w:r w:rsidRPr="00493863">
              <w:rPr>
                <w:rFonts w:ascii="方正仿宋_GBK" w:hint="eastAsia"/>
                <w:bCs/>
                <w:color w:val="000000"/>
                <w:spacing w:val="-4"/>
                <w:sz w:val="24"/>
              </w:rPr>
              <w:t>末资产</w:t>
            </w:r>
            <w:proofErr w:type="gramEnd"/>
            <w:r w:rsidRPr="00493863">
              <w:rPr>
                <w:rFonts w:ascii="方正仿宋_GBK" w:hint="eastAsia"/>
                <w:bCs/>
                <w:color w:val="000000"/>
                <w:spacing w:val="-4"/>
                <w:sz w:val="24"/>
              </w:rPr>
              <w:t>总额</w:t>
            </w:r>
          </w:p>
          <w:p w14:paraId="1E294A9F"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（万元）</w:t>
            </w:r>
          </w:p>
        </w:tc>
        <w:tc>
          <w:tcPr>
            <w:tcW w:w="6763" w:type="dxa"/>
            <w:gridSpan w:val="7"/>
            <w:vAlign w:val="center"/>
          </w:tcPr>
          <w:p w14:paraId="31207DEB" w14:textId="77777777" w:rsidR="00FA0491" w:rsidRPr="00493863" w:rsidRDefault="00FA0491" w:rsidP="00FA0491">
            <w:pPr>
              <w:spacing w:line="240" w:lineRule="auto"/>
              <w:ind w:firstLineChars="0" w:firstLine="0"/>
              <w:rPr>
                <w:rFonts w:ascii="方正仿宋_GBK" w:hint="eastAsia"/>
                <w:bCs/>
                <w:color w:val="000000"/>
                <w:spacing w:val="-4"/>
                <w:sz w:val="24"/>
              </w:rPr>
            </w:pPr>
          </w:p>
        </w:tc>
      </w:tr>
      <w:tr w:rsidR="00FA0491" w:rsidRPr="00493863" w14:paraId="488F09D5" w14:textId="77777777" w:rsidTr="00014D12">
        <w:trPr>
          <w:trHeight w:val="454"/>
          <w:jc w:val="center"/>
        </w:trPr>
        <w:tc>
          <w:tcPr>
            <w:tcW w:w="2144" w:type="dxa"/>
            <w:vMerge w:val="restart"/>
            <w:vAlign w:val="center"/>
          </w:tcPr>
          <w:p w14:paraId="6F666097"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单位人员数量</w:t>
            </w:r>
          </w:p>
          <w:p w14:paraId="459469C1"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（人）</w:t>
            </w:r>
          </w:p>
        </w:tc>
        <w:tc>
          <w:tcPr>
            <w:tcW w:w="2218" w:type="dxa"/>
            <w:gridSpan w:val="2"/>
            <w:vAlign w:val="center"/>
          </w:tcPr>
          <w:p w14:paraId="69A9F657" w14:textId="77777777" w:rsidR="00FA0491" w:rsidRPr="00493863" w:rsidRDefault="00FA0491" w:rsidP="00FA0491">
            <w:pPr>
              <w:spacing w:line="240" w:lineRule="auto"/>
              <w:ind w:firstLineChars="0" w:firstLine="0"/>
              <w:rPr>
                <w:rFonts w:ascii="方正仿宋_GBK" w:hint="eastAsia"/>
                <w:bCs/>
                <w:color w:val="000000"/>
                <w:spacing w:val="-4"/>
                <w:sz w:val="24"/>
              </w:rPr>
            </w:pPr>
            <w:r w:rsidRPr="00493863">
              <w:rPr>
                <w:rFonts w:ascii="方正仿宋_GBK" w:hint="eastAsia"/>
                <w:bCs/>
                <w:color w:val="000000"/>
                <w:spacing w:val="-4"/>
                <w:sz w:val="24"/>
              </w:rPr>
              <w:t>单位全部人员数</w:t>
            </w:r>
          </w:p>
        </w:tc>
        <w:tc>
          <w:tcPr>
            <w:tcW w:w="4545" w:type="dxa"/>
            <w:gridSpan w:val="5"/>
            <w:vAlign w:val="center"/>
          </w:tcPr>
          <w:p w14:paraId="385C50A8" w14:textId="77777777" w:rsidR="00FA0491" w:rsidRPr="00493863" w:rsidRDefault="00FA0491" w:rsidP="00FA0491">
            <w:pPr>
              <w:spacing w:line="240" w:lineRule="auto"/>
              <w:ind w:firstLineChars="0" w:firstLine="0"/>
              <w:rPr>
                <w:rFonts w:ascii="方正仿宋_GBK" w:hint="eastAsia"/>
                <w:bCs/>
                <w:color w:val="000000"/>
                <w:spacing w:val="-4"/>
                <w:sz w:val="24"/>
              </w:rPr>
            </w:pPr>
          </w:p>
        </w:tc>
      </w:tr>
      <w:tr w:rsidR="00FA0491" w:rsidRPr="00493863" w14:paraId="2167518E" w14:textId="77777777" w:rsidTr="00014D12">
        <w:trPr>
          <w:trHeight w:val="454"/>
          <w:jc w:val="center"/>
        </w:trPr>
        <w:tc>
          <w:tcPr>
            <w:tcW w:w="2144" w:type="dxa"/>
            <w:vMerge/>
            <w:vAlign w:val="center"/>
          </w:tcPr>
          <w:p w14:paraId="32791130"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p>
        </w:tc>
        <w:tc>
          <w:tcPr>
            <w:tcW w:w="2218" w:type="dxa"/>
            <w:gridSpan w:val="2"/>
            <w:vAlign w:val="center"/>
          </w:tcPr>
          <w:p w14:paraId="69952BFC" w14:textId="77777777" w:rsidR="00FA0491" w:rsidRPr="00493863" w:rsidRDefault="00FA0491" w:rsidP="00FA0491">
            <w:pPr>
              <w:spacing w:line="240" w:lineRule="auto"/>
              <w:ind w:firstLineChars="0" w:firstLine="0"/>
              <w:jc w:val="center"/>
              <w:rPr>
                <w:rFonts w:ascii="方正仿宋_GBK" w:hint="eastAsia"/>
                <w:bCs/>
                <w:color w:val="000000"/>
                <w:spacing w:val="-16"/>
                <w:sz w:val="24"/>
              </w:rPr>
            </w:pPr>
            <w:r w:rsidRPr="00493863">
              <w:rPr>
                <w:rFonts w:ascii="方正仿宋_GBK" w:hint="eastAsia"/>
                <w:bCs/>
                <w:color w:val="000000"/>
                <w:spacing w:val="-16"/>
                <w:sz w:val="24"/>
              </w:rPr>
              <w:t>专职专业技术人员数</w:t>
            </w:r>
          </w:p>
        </w:tc>
        <w:tc>
          <w:tcPr>
            <w:tcW w:w="4545" w:type="dxa"/>
            <w:gridSpan w:val="5"/>
            <w:vAlign w:val="center"/>
          </w:tcPr>
          <w:p w14:paraId="1AC562AD"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p>
        </w:tc>
      </w:tr>
      <w:tr w:rsidR="00FA0491" w:rsidRPr="00493863" w14:paraId="30B71E00" w14:textId="77777777" w:rsidTr="00014D12">
        <w:trPr>
          <w:trHeight w:val="454"/>
          <w:jc w:val="center"/>
        </w:trPr>
        <w:tc>
          <w:tcPr>
            <w:tcW w:w="2144" w:type="dxa"/>
            <w:vMerge/>
            <w:vAlign w:val="center"/>
          </w:tcPr>
          <w:p w14:paraId="13B06BBC"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p>
        </w:tc>
        <w:tc>
          <w:tcPr>
            <w:tcW w:w="2218" w:type="dxa"/>
            <w:gridSpan w:val="2"/>
            <w:vAlign w:val="center"/>
          </w:tcPr>
          <w:p w14:paraId="7221D925" w14:textId="77777777" w:rsidR="00FA0491" w:rsidRPr="00493863" w:rsidRDefault="00FA0491" w:rsidP="00FA0491">
            <w:pPr>
              <w:spacing w:line="240" w:lineRule="auto"/>
              <w:ind w:firstLineChars="0" w:firstLine="0"/>
              <w:jc w:val="center"/>
              <w:rPr>
                <w:rFonts w:ascii="方正仿宋_GBK" w:hint="eastAsia"/>
                <w:bCs/>
                <w:color w:val="000000"/>
                <w:spacing w:val="-16"/>
                <w:sz w:val="24"/>
              </w:rPr>
            </w:pPr>
            <w:r w:rsidRPr="00493863">
              <w:rPr>
                <w:rFonts w:ascii="方正仿宋_GBK" w:hint="eastAsia"/>
                <w:bCs/>
                <w:color w:val="000000"/>
                <w:spacing w:val="-16"/>
                <w:sz w:val="24"/>
              </w:rPr>
              <w:t>兼职专业技术人员数</w:t>
            </w:r>
          </w:p>
        </w:tc>
        <w:tc>
          <w:tcPr>
            <w:tcW w:w="4545" w:type="dxa"/>
            <w:gridSpan w:val="5"/>
            <w:vAlign w:val="center"/>
          </w:tcPr>
          <w:p w14:paraId="17945615" w14:textId="77777777" w:rsidR="00FA0491" w:rsidRPr="00493863" w:rsidRDefault="00FA0491" w:rsidP="00FA0491">
            <w:pPr>
              <w:spacing w:line="240" w:lineRule="auto"/>
              <w:ind w:firstLineChars="0" w:firstLine="0"/>
              <w:rPr>
                <w:rFonts w:ascii="方正仿宋_GBK" w:hint="eastAsia"/>
                <w:bCs/>
                <w:color w:val="000000"/>
                <w:spacing w:val="-4"/>
                <w:sz w:val="24"/>
              </w:rPr>
            </w:pPr>
          </w:p>
        </w:tc>
      </w:tr>
      <w:tr w:rsidR="00FA0491" w:rsidRPr="00493863" w14:paraId="527B99DB" w14:textId="77777777" w:rsidTr="00014D12">
        <w:trPr>
          <w:trHeight w:val="454"/>
          <w:jc w:val="center"/>
        </w:trPr>
        <w:tc>
          <w:tcPr>
            <w:tcW w:w="2144" w:type="dxa"/>
            <w:vAlign w:val="center"/>
          </w:tcPr>
          <w:p w14:paraId="7C06AC94" w14:textId="77777777" w:rsidR="00FA0491" w:rsidRPr="00493863" w:rsidRDefault="00FA0491" w:rsidP="00FA0491">
            <w:pPr>
              <w:spacing w:line="240" w:lineRule="auto"/>
              <w:ind w:firstLineChars="0" w:firstLine="0"/>
              <w:jc w:val="center"/>
              <w:rPr>
                <w:rFonts w:ascii="方正仿宋_GBK" w:hint="eastAsia"/>
                <w:bCs/>
                <w:color w:val="000000"/>
                <w:spacing w:val="-16"/>
                <w:sz w:val="24"/>
              </w:rPr>
            </w:pPr>
            <w:r w:rsidRPr="00493863">
              <w:rPr>
                <w:rFonts w:ascii="方正仿宋_GBK" w:hint="eastAsia"/>
                <w:bCs/>
                <w:color w:val="000000"/>
                <w:spacing w:val="-16"/>
                <w:sz w:val="24"/>
              </w:rPr>
              <w:t>有无违法、违规行为</w:t>
            </w:r>
          </w:p>
        </w:tc>
        <w:tc>
          <w:tcPr>
            <w:tcW w:w="6763" w:type="dxa"/>
            <w:gridSpan w:val="7"/>
            <w:vAlign w:val="center"/>
          </w:tcPr>
          <w:p w14:paraId="2717AE04" w14:textId="77777777" w:rsidR="00FA0491" w:rsidRPr="00493863" w:rsidRDefault="00FA0491" w:rsidP="00FA0491">
            <w:pPr>
              <w:numPr>
                <w:ilvl w:val="0"/>
                <w:numId w:val="11"/>
              </w:numPr>
              <w:spacing w:line="240" w:lineRule="auto"/>
              <w:ind w:left="0" w:firstLineChars="0" w:firstLine="0"/>
              <w:jc w:val="center"/>
              <w:rPr>
                <w:rFonts w:ascii="方正仿宋_GBK" w:hint="eastAsia"/>
                <w:bCs/>
                <w:color w:val="000000"/>
                <w:spacing w:val="-4"/>
                <w:sz w:val="24"/>
              </w:rPr>
            </w:pPr>
            <w:r w:rsidRPr="00493863">
              <w:rPr>
                <w:rFonts w:ascii="方正仿宋_GBK" w:hAnsi="宋体" w:hint="eastAsia"/>
                <w:bCs/>
                <w:color w:val="000000"/>
                <w:spacing w:val="-4"/>
                <w:sz w:val="24"/>
              </w:rPr>
              <w:t>有            □ 无</w:t>
            </w:r>
          </w:p>
        </w:tc>
      </w:tr>
      <w:tr w:rsidR="00FA0491" w:rsidRPr="00493863" w14:paraId="7442985E" w14:textId="77777777" w:rsidTr="00014D12">
        <w:trPr>
          <w:trHeight w:val="454"/>
          <w:jc w:val="center"/>
        </w:trPr>
        <w:tc>
          <w:tcPr>
            <w:tcW w:w="2144" w:type="dxa"/>
            <w:vAlign w:val="center"/>
          </w:tcPr>
          <w:p w14:paraId="6ACA4E8F"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申请日期</w:t>
            </w:r>
          </w:p>
        </w:tc>
        <w:tc>
          <w:tcPr>
            <w:tcW w:w="6763" w:type="dxa"/>
            <w:gridSpan w:val="7"/>
            <w:vAlign w:val="center"/>
          </w:tcPr>
          <w:p w14:paraId="6E34A248"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年   月   日</w:t>
            </w:r>
          </w:p>
        </w:tc>
      </w:tr>
      <w:tr w:rsidR="00FA0491" w:rsidRPr="00493863" w14:paraId="5224368C" w14:textId="77777777" w:rsidTr="00014D12">
        <w:trPr>
          <w:trHeight w:val="454"/>
          <w:jc w:val="center"/>
        </w:trPr>
        <w:tc>
          <w:tcPr>
            <w:tcW w:w="8907" w:type="dxa"/>
            <w:gridSpan w:val="8"/>
            <w:vAlign w:val="center"/>
          </w:tcPr>
          <w:p w14:paraId="39DC43DD" w14:textId="77777777" w:rsidR="00FA0491" w:rsidRPr="00493863" w:rsidRDefault="00FA0491" w:rsidP="00FA0491">
            <w:pPr>
              <w:spacing w:line="240" w:lineRule="auto"/>
              <w:ind w:firstLineChars="0" w:firstLine="0"/>
              <w:rPr>
                <w:rFonts w:ascii="方正仿宋_GBK" w:hint="eastAsia"/>
                <w:bCs/>
                <w:color w:val="000000"/>
                <w:spacing w:val="-4"/>
                <w:sz w:val="24"/>
              </w:rPr>
            </w:pPr>
            <w:r w:rsidRPr="00493863">
              <w:rPr>
                <w:rFonts w:ascii="方正仿宋_GBK" w:hint="eastAsia"/>
                <w:bCs/>
                <w:color w:val="000000"/>
                <w:spacing w:val="-4"/>
                <w:sz w:val="24"/>
              </w:rPr>
              <w:t>以下由审核部门填写</w:t>
            </w:r>
          </w:p>
        </w:tc>
      </w:tr>
      <w:tr w:rsidR="00FA0491" w:rsidRPr="00493863" w14:paraId="4C4D04B8" w14:textId="77777777" w:rsidTr="00014D12">
        <w:trPr>
          <w:trHeight w:val="454"/>
          <w:jc w:val="center"/>
        </w:trPr>
        <w:tc>
          <w:tcPr>
            <w:tcW w:w="2144" w:type="dxa"/>
            <w:vAlign w:val="center"/>
          </w:tcPr>
          <w:p w14:paraId="524D7AB7"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专家审核论证意见</w:t>
            </w:r>
          </w:p>
        </w:tc>
        <w:tc>
          <w:tcPr>
            <w:tcW w:w="6763" w:type="dxa"/>
            <w:gridSpan w:val="7"/>
            <w:vAlign w:val="center"/>
          </w:tcPr>
          <w:p w14:paraId="0169A0DE" w14:textId="77777777" w:rsidR="00FA0491" w:rsidRPr="00493863" w:rsidRDefault="00FA0491" w:rsidP="00FA0491">
            <w:pPr>
              <w:spacing w:line="240" w:lineRule="auto"/>
              <w:ind w:firstLineChars="0" w:firstLine="0"/>
              <w:jc w:val="center"/>
              <w:rPr>
                <w:rFonts w:ascii="方正仿宋_GBK" w:hAnsi="宋体" w:hint="eastAsia"/>
                <w:bCs/>
                <w:color w:val="000000"/>
                <w:spacing w:val="-4"/>
                <w:sz w:val="24"/>
              </w:rPr>
            </w:pPr>
            <w:r w:rsidRPr="00493863">
              <w:rPr>
                <w:rFonts w:ascii="方正仿宋_GBK" w:hint="eastAsia"/>
                <w:bCs/>
                <w:color w:val="000000"/>
                <w:spacing w:val="-4"/>
                <w:sz w:val="24"/>
              </w:rPr>
              <w:t>□ 通过        □ 未通过</w:t>
            </w:r>
          </w:p>
        </w:tc>
      </w:tr>
      <w:tr w:rsidR="00FA0491" w:rsidRPr="00493863" w14:paraId="37554586" w14:textId="77777777" w:rsidTr="00014D12">
        <w:trPr>
          <w:trHeight w:val="454"/>
          <w:jc w:val="center"/>
        </w:trPr>
        <w:tc>
          <w:tcPr>
            <w:tcW w:w="2144" w:type="dxa"/>
            <w:vMerge w:val="restart"/>
            <w:vAlign w:val="center"/>
          </w:tcPr>
          <w:p w14:paraId="41BAD6CB"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部门审核意见</w:t>
            </w:r>
          </w:p>
        </w:tc>
        <w:tc>
          <w:tcPr>
            <w:tcW w:w="3237" w:type="dxa"/>
            <w:gridSpan w:val="4"/>
            <w:vAlign w:val="center"/>
          </w:tcPr>
          <w:p w14:paraId="37CF07C8"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市科技局</w:t>
            </w:r>
          </w:p>
        </w:tc>
        <w:tc>
          <w:tcPr>
            <w:tcW w:w="3526" w:type="dxa"/>
            <w:gridSpan w:val="3"/>
            <w:vAlign w:val="center"/>
          </w:tcPr>
          <w:p w14:paraId="1C6A5BED"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市民政局</w:t>
            </w:r>
          </w:p>
        </w:tc>
      </w:tr>
      <w:tr w:rsidR="00FA0491" w:rsidRPr="00493863" w14:paraId="0EC094D8" w14:textId="77777777" w:rsidTr="00014D12">
        <w:trPr>
          <w:trHeight w:val="454"/>
          <w:jc w:val="center"/>
        </w:trPr>
        <w:tc>
          <w:tcPr>
            <w:tcW w:w="2144" w:type="dxa"/>
            <w:vMerge/>
            <w:vAlign w:val="center"/>
          </w:tcPr>
          <w:p w14:paraId="5D5908E2"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p>
        </w:tc>
        <w:tc>
          <w:tcPr>
            <w:tcW w:w="3237" w:type="dxa"/>
            <w:gridSpan w:val="4"/>
          </w:tcPr>
          <w:p w14:paraId="3BB6B2D3"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p>
          <w:p w14:paraId="6AF711A1" w14:textId="77777777" w:rsidR="00FA0491" w:rsidRPr="00493863" w:rsidRDefault="00FA0491" w:rsidP="00FA0491">
            <w:pPr>
              <w:spacing w:line="240" w:lineRule="auto"/>
              <w:ind w:firstLineChars="0" w:firstLine="0"/>
              <w:rPr>
                <w:rFonts w:ascii="方正仿宋_GBK" w:hint="eastAsia"/>
                <w:bCs/>
                <w:color w:val="000000"/>
                <w:spacing w:val="-4"/>
                <w:sz w:val="24"/>
              </w:rPr>
            </w:pPr>
          </w:p>
          <w:p w14:paraId="236C4A8C"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（盖章）</w:t>
            </w:r>
          </w:p>
          <w:p w14:paraId="0C74967C"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lastRenderedPageBreak/>
              <w:t>年   月   日</w:t>
            </w:r>
          </w:p>
        </w:tc>
        <w:tc>
          <w:tcPr>
            <w:tcW w:w="3526" w:type="dxa"/>
            <w:gridSpan w:val="3"/>
          </w:tcPr>
          <w:p w14:paraId="6FBDBA4F"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p>
          <w:p w14:paraId="5CA1496E" w14:textId="77777777" w:rsidR="00FA0491" w:rsidRPr="00493863" w:rsidRDefault="00FA0491" w:rsidP="00FA0491">
            <w:pPr>
              <w:spacing w:line="240" w:lineRule="auto"/>
              <w:ind w:firstLineChars="0" w:firstLine="0"/>
              <w:rPr>
                <w:rFonts w:ascii="方正仿宋_GBK" w:hint="eastAsia"/>
                <w:bCs/>
                <w:color w:val="000000"/>
                <w:spacing w:val="-4"/>
                <w:sz w:val="24"/>
              </w:rPr>
            </w:pPr>
          </w:p>
          <w:p w14:paraId="328AEDFC"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（盖章）</w:t>
            </w:r>
          </w:p>
          <w:p w14:paraId="16D89B0A"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lastRenderedPageBreak/>
              <w:t>年   月   日</w:t>
            </w:r>
          </w:p>
        </w:tc>
      </w:tr>
      <w:tr w:rsidR="00FA0491" w:rsidRPr="00493863" w14:paraId="4B2FF8D7" w14:textId="77777777" w:rsidTr="00014D12">
        <w:trPr>
          <w:trHeight w:val="454"/>
          <w:jc w:val="center"/>
        </w:trPr>
        <w:tc>
          <w:tcPr>
            <w:tcW w:w="2144" w:type="dxa"/>
            <w:vAlign w:val="center"/>
          </w:tcPr>
          <w:p w14:paraId="0D1ADD84"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lastRenderedPageBreak/>
              <w:t>公告日期</w:t>
            </w:r>
          </w:p>
        </w:tc>
        <w:tc>
          <w:tcPr>
            <w:tcW w:w="6763" w:type="dxa"/>
            <w:gridSpan w:val="7"/>
            <w:vAlign w:val="center"/>
          </w:tcPr>
          <w:p w14:paraId="5AB0C986" w14:textId="77777777" w:rsidR="00FA0491" w:rsidRPr="00493863" w:rsidRDefault="00FA0491" w:rsidP="00FA0491">
            <w:pPr>
              <w:spacing w:line="240" w:lineRule="auto"/>
              <w:ind w:firstLineChars="0" w:firstLine="0"/>
              <w:jc w:val="center"/>
              <w:rPr>
                <w:rFonts w:ascii="方正仿宋_GBK" w:hint="eastAsia"/>
                <w:bCs/>
                <w:color w:val="000000"/>
                <w:spacing w:val="-4"/>
                <w:sz w:val="24"/>
              </w:rPr>
            </w:pPr>
            <w:r w:rsidRPr="00493863">
              <w:rPr>
                <w:rFonts w:ascii="方正仿宋_GBK" w:hint="eastAsia"/>
                <w:bCs/>
                <w:color w:val="000000"/>
                <w:spacing w:val="-4"/>
                <w:sz w:val="24"/>
              </w:rPr>
              <w:t>年    月    日</w:t>
            </w:r>
          </w:p>
        </w:tc>
      </w:tr>
      <w:bookmarkEnd w:id="0"/>
    </w:tbl>
    <w:p w14:paraId="0A6A1DCF" w14:textId="3DA4F299" w:rsidR="00FA0491" w:rsidRDefault="00FA0491" w:rsidP="00FA0491">
      <w:pPr>
        <w:ind w:firstLine="640"/>
        <w:rPr>
          <w:rFonts w:ascii="仿宋" w:eastAsia="仿宋" w:hAnsi="仿宋"/>
          <w:szCs w:val="32"/>
        </w:rPr>
      </w:pPr>
    </w:p>
    <w:p w14:paraId="7BFBA282" w14:textId="77777777" w:rsidR="00FA0491" w:rsidRDefault="00FA0491">
      <w:pPr>
        <w:widowControl/>
        <w:adjustRightInd/>
        <w:snapToGrid/>
        <w:spacing w:line="240" w:lineRule="auto"/>
        <w:ind w:firstLineChars="0" w:firstLine="0"/>
        <w:contextualSpacing w:val="0"/>
        <w:jc w:val="left"/>
        <w:rPr>
          <w:rFonts w:ascii="仿宋" w:eastAsia="仿宋" w:hAnsi="仿宋"/>
          <w:szCs w:val="32"/>
        </w:rPr>
      </w:pPr>
      <w:r>
        <w:rPr>
          <w:rFonts w:ascii="仿宋" w:eastAsia="仿宋" w:hAnsi="仿宋"/>
          <w:szCs w:val="32"/>
        </w:rPr>
        <w:br w:type="page"/>
      </w:r>
    </w:p>
    <w:p w14:paraId="34B277A6" w14:textId="359E0B9D" w:rsidR="00FA0491" w:rsidRDefault="00FA0491" w:rsidP="00FA0491">
      <w:pPr>
        <w:pStyle w:val="a6"/>
      </w:pPr>
      <w:r>
        <w:rPr>
          <w:rFonts w:hint="eastAsia"/>
        </w:rPr>
        <w:lastRenderedPageBreak/>
        <w:t>附件</w:t>
      </w:r>
      <w:r>
        <w:rPr>
          <w:rFonts w:hint="eastAsia"/>
        </w:rPr>
        <w:t>2</w:t>
      </w:r>
    </w:p>
    <w:p w14:paraId="0B305F21" w14:textId="77777777" w:rsidR="00FA0491" w:rsidRPr="00FA0491" w:rsidRDefault="00FA0491" w:rsidP="00FA0491">
      <w:pPr>
        <w:ind w:firstLine="640"/>
        <w:rPr>
          <w:rFonts w:hint="eastAsia"/>
        </w:rPr>
      </w:pPr>
    </w:p>
    <w:p w14:paraId="1F3CF041" w14:textId="77777777" w:rsidR="00FA0491" w:rsidRPr="00AA4532" w:rsidRDefault="00FA0491" w:rsidP="00FA0491">
      <w:pPr>
        <w:pStyle w:val="af6"/>
      </w:pPr>
      <w:r w:rsidRPr="00AA4532">
        <w:rPr>
          <w:rFonts w:hint="eastAsia"/>
        </w:rPr>
        <w:t>科技类民办非企业单位人员名册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50"/>
        <w:gridCol w:w="851"/>
        <w:gridCol w:w="1134"/>
        <w:gridCol w:w="1669"/>
        <w:gridCol w:w="1260"/>
        <w:gridCol w:w="945"/>
        <w:gridCol w:w="1512"/>
      </w:tblGrid>
      <w:tr w:rsidR="00FA0491" w:rsidRPr="00FA0491" w14:paraId="2FB30D8F" w14:textId="77777777" w:rsidTr="00FA0491">
        <w:trPr>
          <w:trHeight w:val="873"/>
        </w:trPr>
        <w:tc>
          <w:tcPr>
            <w:tcW w:w="959" w:type="dxa"/>
            <w:vAlign w:val="center"/>
          </w:tcPr>
          <w:p w14:paraId="7FD9AE6C" w14:textId="77777777" w:rsidR="00FA0491" w:rsidRPr="00FA0491" w:rsidRDefault="00FA0491" w:rsidP="00FA0491">
            <w:pPr>
              <w:pStyle w:val="a3"/>
              <w:jc w:val="center"/>
              <w:rPr>
                <w:rFonts w:ascii="方正黑体_GBK" w:eastAsia="方正黑体_GBK" w:hint="eastAsia"/>
                <w:w w:val="90"/>
                <w:sz w:val="24"/>
              </w:rPr>
            </w:pPr>
            <w:r w:rsidRPr="00FA0491">
              <w:rPr>
                <w:rFonts w:ascii="方正黑体_GBK" w:eastAsia="方正黑体_GBK" w:hint="eastAsia"/>
                <w:w w:val="90"/>
                <w:sz w:val="24"/>
              </w:rPr>
              <w:t>姓名</w:t>
            </w:r>
          </w:p>
        </w:tc>
        <w:tc>
          <w:tcPr>
            <w:tcW w:w="850" w:type="dxa"/>
            <w:vAlign w:val="center"/>
          </w:tcPr>
          <w:p w14:paraId="5D056A01" w14:textId="77777777" w:rsidR="00FA0491" w:rsidRPr="00FA0491" w:rsidRDefault="00FA0491" w:rsidP="00FA0491">
            <w:pPr>
              <w:pStyle w:val="a3"/>
              <w:jc w:val="center"/>
              <w:rPr>
                <w:rFonts w:ascii="方正黑体_GBK" w:eastAsia="方正黑体_GBK" w:hint="eastAsia"/>
                <w:w w:val="90"/>
                <w:sz w:val="24"/>
              </w:rPr>
            </w:pPr>
            <w:r w:rsidRPr="00FA0491">
              <w:rPr>
                <w:rFonts w:ascii="方正黑体_GBK" w:eastAsia="方正黑体_GBK" w:hint="eastAsia"/>
                <w:w w:val="90"/>
                <w:sz w:val="24"/>
              </w:rPr>
              <w:t>学历</w:t>
            </w:r>
          </w:p>
        </w:tc>
        <w:tc>
          <w:tcPr>
            <w:tcW w:w="851" w:type="dxa"/>
            <w:vAlign w:val="center"/>
          </w:tcPr>
          <w:p w14:paraId="33C0A379" w14:textId="77777777" w:rsidR="00FA0491" w:rsidRPr="00FA0491" w:rsidRDefault="00FA0491" w:rsidP="00FA0491">
            <w:pPr>
              <w:pStyle w:val="a3"/>
              <w:jc w:val="center"/>
              <w:rPr>
                <w:rFonts w:ascii="方正黑体_GBK" w:eastAsia="方正黑体_GBK" w:hint="eastAsia"/>
                <w:w w:val="90"/>
                <w:sz w:val="24"/>
              </w:rPr>
            </w:pPr>
            <w:r w:rsidRPr="00FA0491">
              <w:rPr>
                <w:rFonts w:ascii="方正黑体_GBK" w:eastAsia="方正黑体_GBK" w:hint="eastAsia"/>
                <w:w w:val="90"/>
                <w:sz w:val="24"/>
              </w:rPr>
              <w:t>职称</w:t>
            </w:r>
          </w:p>
        </w:tc>
        <w:tc>
          <w:tcPr>
            <w:tcW w:w="1134" w:type="dxa"/>
            <w:vAlign w:val="center"/>
          </w:tcPr>
          <w:p w14:paraId="004C1D25" w14:textId="77777777" w:rsidR="00FA0491" w:rsidRPr="00FA0491" w:rsidRDefault="00FA0491" w:rsidP="00FA0491">
            <w:pPr>
              <w:pStyle w:val="a3"/>
              <w:jc w:val="center"/>
              <w:rPr>
                <w:rFonts w:ascii="方正黑体_GBK" w:eastAsia="方正黑体_GBK" w:hint="eastAsia"/>
                <w:w w:val="90"/>
                <w:sz w:val="24"/>
              </w:rPr>
            </w:pPr>
            <w:r w:rsidRPr="00FA0491">
              <w:rPr>
                <w:rFonts w:ascii="方正黑体_GBK" w:eastAsia="方正黑体_GBK" w:hint="eastAsia"/>
                <w:w w:val="90"/>
                <w:sz w:val="24"/>
              </w:rPr>
              <w:t>工作</w:t>
            </w:r>
          </w:p>
          <w:p w14:paraId="0306D329" w14:textId="77777777" w:rsidR="00FA0491" w:rsidRPr="00FA0491" w:rsidRDefault="00FA0491" w:rsidP="00FA0491">
            <w:pPr>
              <w:pStyle w:val="a3"/>
              <w:jc w:val="center"/>
              <w:rPr>
                <w:rFonts w:ascii="方正黑体_GBK" w:eastAsia="方正黑体_GBK" w:hint="eastAsia"/>
                <w:w w:val="90"/>
                <w:sz w:val="24"/>
              </w:rPr>
            </w:pPr>
            <w:r w:rsidRPr="00FA0491">
              <w:rPr>
                <w:rFonts w:ascii="方正黑体_GBK" w:eastAsia="方正黑体_GBK" w:hint="eastAsia"/>
                <w:w w:val="90"/>
                <w:sz w:val="24"/>
              </w:rPr>
              <w:t>岗位</w:t>
            </w:r>
          </w:p>
        </w:tc>
        <w:tc>
          <w:tcPr>
            <w:tcW w:w="1669" w:type="dxa"/>
            <w:vAlign w:val="center"/>
          </w:tcPr>
          <w:p w14:paraId="37DF80A5" w14:textId="77777777" w:rsidR="00FA0491" w:rsidRPr="00FA0491" w:rsidRDefault="00FA0491" w:rsidP="00FA0491">
            <w:pPr>
              <w:pStyle w:val="a3"/>
              <w:jc w:val="center"/>
              <w:rPr>
                <w:rFonts w:ascii="方正黑体_GBK" w:eastAsia="方正黑体_GBK" w:hint="eastAsia"/>
                <w:w w:val="90"/>
                <w:sz w:val="24"/>
              </w:rPr>
            </w:pPr>
            <w:r w:rsidRPr="00FA0491">
              <w:rPr>
                <w:rFonts w:ascii="方正黑体_GBK" w:eastAsia="方正黑体_GBK" w:hint="eastAsia"/>
                <w:w w:val="90"/>
                <w:sz w:val="24"/>
              </w:rPr>
              <w:t>专业技术</w:t>
            </w:r>
          </w:p>
          <w:p w14:paraId="14571D5D" w14:textId="77777777" w:rsidR="00FA0491" w:rsidRPr="00FA0491" w:rsidRDefault="00FA0491" w:rsidP="00FA0491">
            <w:pPr>
              <w:pStyle w:val="a3"/>
              <w:jc w:val="center"/>
              <w:rPr>
                <w:rFonts w:ascii="方正黑体_GBK" w:eastAsia="方正黑体_GBK" w:hint="eastAsia"/>
                <w:w w:val="90"/>
                <w:sz w:val="24"/>
              </w:rPr>
            </w:pPr>
            <w:r w:rsidRPr="00FA0491">
              <w:rPr>
                <w:rFonts w:ascii="方正黑体_GBK" w:eastAsia="方正黑体_GBK" w:hint="eastAsia"/>
                <w:w w:val="90"/>
                <w:sz w:val="24"/>
              </w:rPr>
              <w:t>人员（是/否）</w:t>
            </w:r>
          </w:p>
        </w:tc>
        <w:tc>
          <w:tcPr>
            <w:tcW w:w="1260" w:type="dxa"/>
            <w:vAlign w:val="center"/>
          </w:tcPr>
          <w:p w14:paraId="6D0E2DC2" w14:textId="77777777" w:rsidR="00FA0491" w:rsidRPr="00FA0491" w:rsidRDefault="00FA0491" w:rsidP="00FA0491">
            <w:pPr>
              <w:pStyle w:val="a3"/>
              <w:jc w:val="center"/>
              <w:rPr>
                <w:rFonts w:ascii="方正黑体_GBK" w:eastAsia="方正黑体_GBK" w:hint="eastAsia"/>
                <w:w w:val="90"/>
                <w:sz w:val="24"/>
              </w:rPr>
            </w:pPr>
            <w:r w:rsidRPr="00FA0491">
              <w:rPr>
                <w:rFonts w:ascii="方正黑体_GBK" w:eastAsia="方正黑体_GBK" w:hint="eastAsia"/>
                <w:w w:val="90"/>
                <w:sz w:val="24"/>
              </w:rPr>
              <w:t>劳动合同期限</w:t>
            </w:r>
          </w:p>
        </w:tc>
        <w:tc>
          <w:tcPr>
            <w:tcW w:w="945" w:type="dxa"/>
            <w:vAlign w:val="center"/>
          </w:tcPr>
          <w:p w14:paraId="53FE556D" w14:textId="77777777" w:rsidR="00FA0491" w:rsidRPr="00FA0491" w:rsidRDefault="00FA0491" w:rsidP="00FA0491">
            <w:pPr>
              <w:pStyle w:val="a3"/>
              <w:jc w:val="center"/>
              <w:rPr>
                <w:rFonts w:ascii="方正黑体_GBK" w:eastAsia="方正黑体_GBK" w:hint="eastAsia"/>
                <w:w w:val="90"/>
                <w:sz w:val="24"/>
              </w:rPr>
            </w:pPr>
            <w:r w:rsidRPr="00FA0491">
              <w:rPr>
                <w:rFonts w:ascii="方正黑体_GBK" w:eastAsia="方正黑体_GBK" w:hint="eastAsia"/>
                <w:w w:val="90"/>
                <w:sz w:val="24"/>
              </w:rPr>
              <w:t>专职</w:t>
            </w:r>
          </w:p>
          <w:p w14:paraId="5F200A71" w14:textId="77777777" w:rsidR="00FA0491" w:rsidRPr="00FA0491" w:rsidRDefault="00FA0491" w:rsidP="00FA0491">
            <w:pPr>
              <w:pStyle w:val="a3"/>
              <w:jc w:val="center"/>
              <w:rPr>
                <w:rFonts w:ascii="方正黑体_GBK" w:eastAsia="方正黑体_GBK" w:hint="eastAsia"/>
                <w:w w:val="90"/>
                <w:sz w:val="24"/>
              </w:rPr>
            </w:pPr>
            <w:r w:rsidRPr="00FA0491">
              <w:rPr>
                <w:rFonts w:ascii="方正黑体_GBK" w:eastAsia="方正黑体_GBK" w:hint="eastAsia"/>
                <w:w w:val="90"/>
                <w:sz w:val="24"/>
              </w:rPr>
              <w:t>/兼职</w:t>
            </w:r>
          </w:p>
        </w:tc>
        <w:tc>
          <w:tcPr>
            <w:tcW w:w="1512" w:type="dxa"/>
            <w:vAlign w:val="center"/>
          </w:tcPr>
          <w:p w14:paraId="6B3D74B4" w14:textId="77777777" w:rsidR="00FA0491" w:rsidRPr="00FA0491" w:rsidRDefault="00FA0491" w:rsidP="00FA0491">
            <w:pPr>
              <w:pStyle w:val="a3"/>
              <w:jc w:val="center"/>
              <w:rPr>
                <w:rFonts w:ascii="方正黑体_GBK" w:eastAsia="方正黑体_GBK" w:hint="eastAsia"/>
                <w:w w:val="90"/>
                <w:sz w:val="24"/>
              </w:rPr>
            </w:pPr>
            <w:r w:rsidRPr="00FA0491">
              <w:rPr>
                <w:rFonts w:ascii="方正黑体_GBK" w:eastAsia="方正黑体_GBK" w:hint="eastAsia"/>
                <w:w w:val="90"/>
                <w:sz w:val="24"/>
              </w:rPr>
              <w:t>联系方式</w:t>
            </w:r>
          </w:p>
        </w:tc>
      </w:tr>
      <w:tr w:rsidR="00FA0491" w:rsidRPr="00FA0491" w14:paraId="12F5FBFA" w14:textId="77777777" w:rsidTr="00FA0491">
        <w:trPr>
          <w:trHeight w:val="701"/>
        </w:trPr>
        <w:tc>
          <w:tcPr>
            <w:tcW w:w="959" w:type="dxa"/>
            <w:vAlign w:val="center"/>
          </w:tcPr>
          <w:p w14:paraId="031BFDA5" w14:textId="77777777" w:rsidR="00FA0491" w:rsidRPr="00FA0491" w:rsidRDefault="00FA0491" w:rsidP="00FA0491">
            <w:pPr>
              <w:pStyle w:val="a3"/>
              <w:jc w:val="center"/>
              <w:rPr>
                <w:rFonts w:hint="eastAsia"/>
                <w:sz w:val="24"/>
              </w:rPr>
            </w:pPr>
          </w:p>
        </w:tc>
        <w:tc>
          <w:tcPr>
            <w:tcW w:w="850" w:type="dxa"/>
            <w:vAlign w:val="center"/>
          </w:tcPr>
          <w:p w14:paraId="63DE5C7C" w14:textId="77777777" w:rsidR="00FA0491" w:rsidRPr="00FA0491" w:rsidRDefault="00FA0491" w:rsidP="00FA0491">
            <w:pPr>
              <w:pStyle w:val="a3"/>
              <w:jc w:val="center"/>
              <w:rPr>
                <w:rFonts w:hint="eastAsia"/>
                <w:sz w:val="24"/>
              </w:rPr>
            </w:pPr>
          </w:p>
        </w:tc>
        <w:tc>
          <w:tcPr>
            <w:tcW w:w="851" w:type="dxa"/>
            <w:vAlign w:val="center"/>
          </w:tcPr>
          <w:p w14:paraId="648EEE11" w14:textId="77777777" w:rsidR="00FA0491" w:rsidRPr="00FA0491" w:rsidRDefault="00FA0491" w:rsidP="00FA0491">
            <w:pPr>
              <w:pStyle w:val="a3"/>
              <w:jc w:val="center"/>
              <w:rPr>
                <w:rFonts w:hint="eastAsia"/>
                <w:sz w:val="24"/>
              </w:rPr>
            </w:pPr>
          </w:p>
        </w:tc>
        <w:tc>
          <w:tcPr>
            <w:tcW w:w="1134" w:type="dxa"/>
            <w:vAlign w:val="center"/>
          </w:tcPr>
          <w:p w14:paraId="5A4FFE08" w14:textId="77777777" w:rsidR="00FA0491" w:rsidRPr="00FA0491" w:rsidRDefault="00FA0491" w:rsidP="00FA0491">
            <w:pPr>
              <w:pStyle w:val="a3"/>
              <w:jc w:val="center"/>
              <w:rPr>
                <w:rFonts w:hint="eastAsia"/>
                <w:sz w:val="24"/>
              </w:rPr>
            </w:pPr>
          </w:p>
        </w:tc>
        <w:tc>
          <w:tcPr>
            <w:tcW w:w="1669" w:type="dxa"/>
            <w:vAlign w:val="center"/>
          </w:tcPr>
          <w:p w14:paraId="49D15C69" w14:textId="77777777" w:rsidR="00FA0491" w:rsidRPr="00FA0491" w:rsidRDefault="00FA0491" w:rsidP="00FA0491">
            <w:pPr>
              <w:pStyle w:val="a3"/>
              <w:jc w:val="center"/>
              <w:rPr>
                <w:rFonts w:hint="eastAsia"/>
                <w:sz w:val="24"/>
              </w:rPr>
            </w:pPr>
          </w:p>
        </w:tc>
        <w:tc>
          <w:tcPr>
            <w:tcW w:w="1260" w:type="dxa"/>
            <w:vAlign w:val="center"/>
          </w:tcPr>
          <w:p w14:paraId="7FD30A5F" w14:textId="77777777" w:rsidR="00FA0491" w:rsidRPr="00FA0491" w:rsidRDefault="00FA0491" w:rsidP="00FA0491">
            <w:pPr>
              <w:pStyle w:val="a3"/>
              <w:jc w:val="center"/>
              <w:rPr>
                <w:rFonts w:hint="eastAsia"/>
                <w:sz w:val="24"/>
              </w:rPr>
            </w:pPr>
          </w:p>
        </w:tc>
        <w:tc>
          <w:tcPr>
            <w:tcW w:w="945" w:type="dxa"/>
            <w:vAlign w:val="center"/>
          </w:tcPr>
          <w:p w14:paraId="5E41E3BC" w14:textId="77777777" w:rsidR="00FA0491" w:rsidRPr="00FA0491" w:rsidRDefault="00FA0491" w:rsidP="00FA0491">
            <w:pPr>
              <w:pStyle w:val="a3"/>
              <w:jc w:val="center"/>
              <w:rPr>
                <w:rFonts w:hint="eastAsia"/>
                <w:sz w:val="24"/>
              </w:rPr>
            </w:pPr>
          </w:p>
        </w:tc>
        <w:tc>
          <w:tcPr>
            <w:tcW w:w="1512" w:type="dxa"/>
            <w:vAlign w:val="center"/>
          </w:tcPr>
          <w:p w14:paraId="20CA7BA4" w14:textId="77777777" w:rsidR="00FA0491" w:rsidRPr="00FA0491" w:rsidRDefault="00FA0491" w:rsidP="00FA0491">
            <w:pPr>
              <w:pStyle w:val="a3"/>
              <w:jc w:val="center"/>
              <w:rPr>
                <w:rFonts w:hint="eastAsia"/>
                <w:sz w:val="24"/>
              </w:rPr>
            </w:pPr>
          </w:p>
        </w:tc>
      </w:tr>
      <w:tr w:rsidR="00FA0491" w:rsidRPr="00FA0491" w14:paraId="18E01F59" w14:textId="77777777" w:rsidTr="00FA0491">
        <w:trPr>
          <w:trHeight w:val="696"/>
        </w:trPr>
        <w:tc>
          <w:tcPr>
            <w:tcW w:w="959" w:type="dxa"/>
            <w:vAlign w:val="center"/>
          </w:tcPr>
          <w:p w14:paraId="01D05E8C" w14:textId="77777777" w:rsidR="00FA0491" w:rsidRPr="00FA0491" w:rsidRDefault="00FA0491" w:rsidP="00FA0491">
            <w:pPr>
              <w:pStyle w:val="a3"/>
              <w:jc w:val="center"/>
              <w:rPr>
                <w:rFonts w:hint="eastAsia"/>
                <w:sz w:val="24"/>
              </w:rPr>
            </w:pPr>
          </w:p>
        </w:tc>
        <w:tc>
          <w:tcPr>
            <w:tcW w:w="850" w:type="dxa"/>
            <w:vAlign w:val="center"/>
          </w:tcPr>
          <w:p w14:paraId="31C7C13B" w14:textId="77777777" w:rsidR="00FA0491" w:rsidRPr="00FA0491" w:rsidRDefault="00FA0491" w:rsidP="00FA0491">
            <w:pPr>
              <w:pStyle w:val="a3"/>
              <w:jc w:val="center"/>
              <w:rPr>
                <w:rFonts w:hint="eastAsia"/>
                <w:sz w:val="24"/>
              </w:rPr>
            </w:pPr>
          </w:p>
        </w:tc>
        <w:tc>
          <w:tcPr>
            <w:tcW w:w="851" w:type="dxa"/>
            <w:vAlign w:val="center"/>
          </w:tcPr>
          <w:p w14:paraId="574CB9E5" w14:textId="77777777" w:rsidR="00FA0491" w:rsidRPr="00FA0491" w:rsidRDefault="00FA0491" w:rsidP="00FA0491">
            <w:pPr>
              <w:pStyle w:val="a3"/>
              <w:jc w:val="center"/>
              <w:rPr>
                <w:rFonts w:hint="eastAsia"/>
                <w:sz w:val="24"/>
              </w:rPr>
            </w:pPr>
          </w:p>
        </w:tc>
        <w:tc>
          <w:tcPr>
            <w:tcW w:w="1134" w:type="dxa"/>
            <w:vAlign w:val="center"/>
          </w:tcPr>
          <w:p w14:paraId="35845F48" w14:textId="77777777" w:rsidR="00FA0491" w:rsidRPr="00FA0491" w:rsidRDefault="00FA0491" w:rsidP="00FA0491">
            <w:pPr>
              <w:pStyle w:val="a3"/>
              <w:jc w:val="center"/>
              <w:rPr>
                <w:rFonts w:hint="eastAsia"/>
                <w:sz w:val="24"/>
              </w:rPr>
            </w:pPr>
          </w:p>
        </w:tc>
        <w:tc>
          <w:tcPr>
            <w:tcW w:w="1669" w:type="dxa"/>
            <w:vAlign w:val="center"/>
          </w:tcPr>
          <w:p w14:paraId="324825DF" w14:textId="77777777" w:rsidR="00FA0491" w:rsidRPr="00FA0491" w:rsidRDefault="00FA0491" w:rsidP="00FA0491">
            <w:pPr>
              <w:pStyle w:val="a3"/>
              <w:jc w:val="center"/>
              <w:rPr>
                <w:rFonts w:hint="eastAsia"/>
                <w:sz w:val="24"/>
              </w:rPr>
            </w:pPr>
          </w:p>
        </w:tc>
        <w:tc>
          <w:tcPr>
            <w:tcW w:w="1260" w:type="dxa"/>
            <w:vAlign w:val="center"/>
          </w:tcPr>
          <w:p w14:paraId="14E1B840" w14:textId="77777777" w:rsidR="00FA0491" w:rsidRPr="00FA0491" w:rsidRDefault="00FA0491" w:rsidP="00FA0491">
            <w:pPr>
              <w:pStyle w:val="a3"/>
              <w:jc w:val="center"/>
              <w:rPr>
                <w:rFonts w:hint="eastAsia"/>
                <w:sz w:val="24"/>
              </w:rPr>
            </w:pPr>
          </w:p>
        </w:tc>
        <w:tc>
          <w:tcPr>
            <w:tcW w:w="945" w:type="dxa"/>
            <w:vAlign w:val="center"/>
          </w:tcPr>
          <w:p w14:paraId="326639BB" w14:textId="77777777" w:rsidR="00FA0491" w:rsidRPr="00FA0491" w:rsidRDefault="00FA0491" w:rsidP="00FA0491">
            <w:pPr>
              <w:pStyle w:val="a3"/>
              <w:jc w:val="center"/>
              <w:rPr>
                <w:rFonts w:hint="eastAsia"/>
                <w:sz w:val="24"/>
              </w:rPr>
            </w:pPr>
          </w:p>
        </w:tc>
        <w:tc>
          <w:tcPr>
            <w:tcW w:w="1512" w:type="dxa"/>
            <w:vAlign w:val="center"/>
          </w:tcPr>
          <w:p w14:paraId="16C1838B" w14:textId="77777777" w:rsidR="00FA0491" w:rsidRPr="00FA0491" w:rsidRDefault="00FA0491" w:rsidP="00FA0491">
            <w:pPr>
              <w:pStyle w:val="a3"/>
              <w:jc w:val="center"/>
              <w:rPr>
                <w:rFonts w:hint="eastAsia"/>
                <w:sz w:val="24"/>
              </w:rPr>
            </w:pPr>
          </w:p>
        </w:tc>
      </w:tr>
      <w:tr w:rsidR="00FA0491" w:rsidRPr="00FA0491" w14:paraId="62158D8A" w14:textId="77777777" w:rsidTr="00FA0491">
        <w:trPr>
          <w:trHeight w:val="692"/>
        </w:trPr>
        <w:tc>
          <w:tcPr>
            <w:tcW w:w="959" w:type="dxa"/>
            <w:vAlign w:val="center"/>
          </w:tcPr>
          <w:p w14:paraId="691F677B" w14:textId="77777777" w:rsidR="00FA0491" w:rsidRPr="00FA0491" w:rsidRDefault="00FA0491" w:rsidP="00FA0491">
            <w:pPr>
              <w:pStyle w:val="a3"/>
              <w:jc w:val="center"/>
              <w:rPr>
                <w:rFonts w:hint="eastAsia"/>
                <w:sz w:val="24"/>
              </w:rPr>
            </w:pPr>
          </w:p>
        </w:tc>
        <w:tc>
          <w:tcPr>
            <w:tcW w:w="850" w:type="dxa"/>
            <w:vAlign w:val="center"/>
          </w:tcPr>
          <w:p w14:paraId="74D1C4D4" w14:textId="77777777" w:rsidR="00FA0491" w:rsidRPr="00FA0491" w:rsidRDefault="00FA0491" w:rsidP="00FA0491">
            <w:pPr>
              <w:pStyle w:val="a3"/>
              <w:jc w:val="center"/>
              <w:rPr>
                <w:rFonts w:hint="eastAsia"/>
                <w:sz w:val="24"/>
              </w:rPr>
            </w:pPr>
          </w:p>
        </w:tc>
        <w:tc>
          <w:tcPr>
            <w:tcW w:w="851" w:type="dxa"/>
            <w:vAlign w:val="center"/>
          </w:tcPr>
          <w:p w14:paraId="2E78EF7B" w14:textId="77777777" w:rsidR="00FA0491" w:rsidRPr="00FA0491" w:rsidRDefault="00FA0491" w:rsidP="00FA0491">
            <w:pPr>
              <w:pStyle w:val="a3"/>
              <w:jc w:val="center"/>
              <w:rPr>
                <w:rFonts w:hint="eastAsia"/>
                <w:sz w:val="24"/>
              </w:rPr>
            </w:pPr>
          </w:p>
        </w:tc>
        <w:tc>
          <w:tcPr>
            <w:tcW w:w="1134" w:type="dxa"/>
            <w:vAlign w:val="center"/>
          </w:tcPr>
          <w:p w14:paraId="7087FBE6" w14:textId="77777777" w:rsidR="00FA0491" w:rsidRPr="00FA0491" w:rsidRDefault="00FA0491" w:rsidP="00FA0491">
            <w:pPr>
              <w:pStyle w:val="a3"/>
              <w:jc w:val="center"/>
              <w:rPr>
                <w:rFonts w:hint="eastAsia"/>
                <w:sz w:val="24"/>
              </w:rPr>
            </w:pPr>
          </w:p>
        </w:tc>
        <w:tc>
          <w:tcPr>
            <w:tcW w:w="1669" w:type="dxa"/>
            <w:vAlign w:val="center"/>
          </w:tcPr>
          <w:p w14:paraId="2BD7ABEE" w14:textId="77777777" w:rsidR="00FA0491" w:rsidRPr="00FA0491" w:rsidRDefault="00FA0491" w:rsidP="00FA0491">
            <w:pPr>
              <w:pStyle w:val="a3"/>
              <w:jc w:val="center"/>
              <w:rPr>
                <w:rFonts w:hint="eastAsia"/>
                <w:sz w:val="24"/>
              </w:rPr>
            </w:pPr>
          </w:p>
        </w:tc>
        <w:tc>
          <w:tcPr>
            <w:tcW w:w="1260" w:type="dxa"/>
            <w:vAlign w:val="center"/>
          </w:tcPr>
          <w:p w14:paraId="0BEB893A" w14:textId="77777777" w:rsidR="00FA0491" w:rsidRPr="00FA0491" w:rsidRDefault="00FA0491" w:rsidP="00FA0491">
            <w:pPr>
              <w:pStyle w:val="a3"/>
              <w:jc w:val="center"/>
              <w:rPr>
                <w:rFonts w:hint="eastAsia"/>
                <w:sz w:val="24"/>
              </w:rPr>
            </w:pPr>
          </w:p>
        </w:tc>
        <w:tc>
          <w:tcPr>
            <w:tcW w:w="945" w:type="dxa"/>
            <w:vAlign w:val="center"/>
          </w:tcPr>
          <w:p w14:paraId="65FC3FA6" w14:textId="77777777" w:rsidR="00FA0491" w:rsidRPr="00FA0491" w:rsidRDefault="00FA0491" w:rsidP="00FA0491">
            <w:pPr>
              <w:pStyle w:val="a3"/>
              <w:jc w:val="center"/>
              <w:rPr>
                <w:rFonts w:hint="eastAsia"/>
                <w:sz w:val="24"/>
              </w:rPr>
            </w:pPr>
          </w:p>
        </w:tc>
        <w:tc>
          <w:tcPr>
            <w:tcW w:w="1512" w:type="dxa"/>
            <w:vAlign w:val="center"/>
          </w:tcPr>
          <w:p w14:paraId="1922AB62" w14:textId="77777777" w:rsidR="00FA0491" w:rsidRPr="00FA0491" w:rsidRDefault="00FA0491" w:rsidP="00FA0491">
            <w:pPr>
              <w:pStyle w:val="a3"/>
              <w:jc w:val="center"/>
              <w:rPr>
                <w:rFonts w:hint="eastAsia"/>
                <w:sz w:val="24"/>
              </w:rPr>
            </w:pPr>
          </w:p>
        </w:tc>
      </w:tr>
      <w:tr w:rsidR="00FA0491" w:rsidRPr="00FA0491" w14:paraId="5989BDB1" w14:textId="77777777" w:rsidTr="00FA0491">
        <w:trPr>
          <w:trHeight w:val="560"/>
        </w:trPr>
        <w:tc>
          <w:tcPr>
            <w:tcW w:w="959" w:type="dxa"/>
            <w:vAlign w:val="center"/>
          </w:tcPr>
          <w:p w14:paraId="6FE3D726" w14:textId="77777777" w:rsidR="00FA0491" w:rsidRPr="00FA0491" w:rsidRDefault="00FA0491" w:rsidP="00FA0491">
            <w:pPr>
              <w:pStyle w:val="a3"/>
              <w:jc w:val="center"/>
              <w:rPr>
                <w:rFonts w:hint="eastAsia"/>
                <w:sz w:val="24"/>
              </w:rPr>
            </w:pPr>
          </w:p>
        </w:tc>
        <w:tc>
          <w:tcPr>
            <w:tcW w:w="850" w:type="dxa"/>
            <w:vAlign w:val="center"/>
          </w:tcPr>
          <w:p w14:paraId="12C1BBDA" w14:textId="77777777" w:rsidR="00FA0491" w:rsidRPr="00FA0491" w:rsidRDefault="00FA0491" w:rsidP="00FA0491">
            <w:pPr>
              <w:pStyle w:val="a3"/>
              <w:jc w:val="center"/>
              <w:rPr>
                <w:rFonts w:hint="eastAsia"/>
                <w:sz w:val="24"/>
              </w:rPr>
            </w:pPr>
          </w:p>
        </w:tc>
        <w:tc>
          <w:tcPr>
            <w:tcW w:w="851" w:type="dxa"/>
            <w:vAlign w:val="center"/>
          </w:tcPr>
          <w:p w14:paraId="2D50552A" w14:textId="77777777" w:rsidR="00FA0491" w:rsidRPr="00FA0491" w:rsidRDefault="00FA0491" w:rsidP="00FA0491">
            <w:pPr>
              <w:pStyle w:val="a3"/>
              <w:jc w:val="center"/>
              <w:rPr>
                <w:rFonts w:hint="eastAsia"/>
                <w:sz w:val="24"/>
              </w:rPr>
            </w:pPr>
          </w:p>
        </w:tc>
        <w:tc>
          <w:tcPr>
            <w:tcW w:w="1134" w:type="dxa"/>
            <w:vAlign w:val="center"/>
          </w:tcPr>
          <w:p w14:paraId="7DE00438" w14:textId="77777777" w:rsidR="00FA0491" w:rsidRPr="00FA0491" w:rsidRDefault="00FA0491" w:rsidP="00FA0491">
            <w:pPr>
              <w:pStyle w:val="a3"/>
              <w:jc w:val="center"/>
              <w:rPr>
                <w:rFonts w:hint="eastAsia"/>
                <w:sz w:val="24"/>
              </w:rPr>
            </w:pPr>
          </w:p>
        </w:tc>
        <w:tc>
          <w:tcPr>
            <w:tcW w:w="1669" w:type="dxa"/>
            <w:vAlign w:val="center"/>
          </w:tcPr>
          <w:p w14:paraId="160EE1FD" w14:textId="77777777" w:rsidR="00FA0491" w:rsidRPr="00FA0491" w:rsidRDefault="00FA0491" w:rsidP="00FA0491">
            <w:pPr>
              <w:pStyle w:val="a3"/>
              <w:jc w:val="center"/>
              <w:rPr>
                <w:rFonts w:hint="eastAsia"/>
                <w:sz w:val="24"/>
              </w:rPr>
            </w:pPr>
          </w:p>
        </w:tc>
        <w:tc>
          <w:tcPr>
            <w:tcW w:w="1260" w:type="dxa"/>
            <w:vAlign w:val="center"/>
          </w:tcPr>
          <w:p w14:paraId="5400744F" w14:textId="77777777" w:rsidR="00FA0491" w:rsidRPr="00FA0491" w:rsidRDefault="00FA0491" w:rsidP="00FA0491">
            <w:pPr>
              <w:pStyle w:val="a3"/>
              <w:jc w:val="center"/>
              <w:rPr>
                <w:rFonts w:hint="eastAsia"/>
                <w:sz w:val="24"/>
              </w:rPr>
            </w:pPr>
          </w:p>
        </w:tc>
        <w:tc>
          <w:tcPr>
            <w:tcW w:w="945" w:type="dxa"/>
            <w:vAlign w:val="center"/>
          </w:tcPr>
          <w:p w14:paraId="307AECE4" w14:textId="77777777" w:rsidR="00FA0491" w:rsidRPr="00FA0491" w:rsidRDefault="00FA0491" w:rsidP="00FA0491">
            <w:pPr>
              <w:pStyle w:val="a3"/>
              <w:jc w:val="center"/>
              <w:rPr>
                <w:rFonts w:hint="eastAsia"/>
                <w:sz w:val="24"/>
              </w:rPr>
            </w:pPr>
          </w:p>
        </w:tc>
        <w:tc>
          <w:tcPr>
            <w:tcW w:w="1512" w:type="dxa"/>
            <w:vAlign w:val="center"/>
          </w:tcPr>
          <w:p w14:paraId="76DEB9C5" w14:textId="77777777" w:rsidR="00FA0491" w:rsidRPr="00FA0491" w:rsidRDefault="00FA0491" w:rsidP="00FA0491">
            <w:pPr>
              <w:pStyle w:val="a3"/>
              <w:jc w:val="center"/>
              <w:rPr>
                <w:rFonts w:hint="eastAsia"/>
                <w:sz w:val="24"/>
              </w:rPr>
            </w:pPr>
          </w:p>
        </w:tc>
      </w:tr>
      <w:tr w:rsidR="00FA0491" w:rsidRPr="00FA0491" w14:paraId="283D44C9" w14:textId="77777777" w:rsidTr="00FA0491">
        <w:trPr>
          <w:trHeight w:val="560"/>
        </w:trPr>
        <w:tc>
          <w:tcPr>
            <w:tcW w:w="959" w:type="dxa"/>
            <w:vAlign w:val="center"/>
          </w:tcPr>
          <w:p w14:paraId="143F0459" w14:textId="77777777" w:rsidR="00FA0491" w:rsidRPr="00FA0491" w:rsidRDefault="00FA0491" w:rsidP="00FA0491">
            <w:pPr>
              <w:pStyle w:val="a3"/>
              <w:jc w:val="center"/>
              <w:rPr>
                <w:rFonts w:hint="eastAsia"/>
                <w:sz w:val="24"/>
              </w:rPr>
            </w:pPr>
          </w:p>
        </w:tc>
        <w:tc>
          <w:tcPr>
            <w:tcW w:w="850" w:type="dxa"/>
            <w:vAlign w:val="center"/>
          </w:tcPr>
          <w:p w14:paraId="50968407" w14:textId="77777777" w:rsidR="00FA0491" w:rsidRPr="00FA0491" w:rsidRDefault="00FA0491" w:rsidP="00FA0491">
            <w:pPr>
              <w:pStyle w:val="a3"/>
              <w:jc w:val="center"/>
              <w:rPr>
                <w:rFonts w:hint="eastAsia"/>
                <w:sz w:val="24"/>
              </w:rPr>
            </w:pPr>
          </w:p>
        </w:tc>
        <w:tc>
          <w:tcPr>
            <w:tcW w:w="851" w:type="dxa"/>
            <w:vAlign w:val="center"/>
          </w:tcPr>
          <w:p w14:paraId="3953D523" w14:textId="77777777" w:rsidR="00FA0491" w:rsidRPr="00FA0491" w:rsidRDefault="00FA0491" w:rsidP="00FA0491">
            <w:pPr>
              <w:pStyle w:val="a3"/>
              <w:jc w:val="center"/>
              <w:rPr>
                <w:rFonts w:hint="eastAsia"/>
                <w:sz w:val="24"/>
              </w:rPr>
            </w:pPr>
          </w:p>
        </w:tc>
        <w:tc>
          <w:tcPr>
            <w:tcW w:w="1134" w:type="dxa"/>
            <w:vAlign w:val="center"/>
          </w:tcPr>
          <w:p w14:paraId="60247C53" w14:textId="77777777" w:rsidR="00FA0491" w:rsidRPr="00FA0491" w:rsidRDefault="00FA0491" w:rsidP="00FA0491">
            <w:pPr>
              <w:pStyle w:val="a3"/>
              <w:jc w:val="center"/>
              <w:rPr>
                <w:rFonts w:hint="eastAsia"/>
                <w:sz w:val="24"/>
              </w:rPr>
            </w:pPr>
          </w:p>
        </w:tc>
        <w:tc>
          <w:tcPr>
            <w:tcW w:w="1669" w:type="dxa"/>
            <w:vAlign w:val="center"/>
          </w:tcPr>
          <w:p w14:paraId="72C26978" w14:textId="77777777" w:rsidR="00FA0491" w:rsidRPr="00FA0491" w:rsidRDefault="00FA0491" w:rsidP="00FA0491">
            <w:pPr>
              <w:pStyle w:val="a3"/>
              <w:jc w:val="center"/>
              <w:rPr>
                <w:rFonts w:hint="eastAsia"/>
                <w:sz w:val="24"/>
              </w:rPr>
            </w:pPr>
          </w:p>
        </w:tc>
        <w:tc>
          <w:tcPr>
            <w:tcW w:w="1260" w:type="dxa"/>
            <w:vAlign w:val="center"/>
          </w:tcPr>
          <w:p w14:paraId="27552153" w14:textId="77777777" w:rsidR="00FA0491" w:rsidRPr="00FA0491" w:rsidRDefault="00FA0491" w:rsidP="00FA0491">
            <w:pPr>
              <w:pStyle w:val="a3"/>
              <w:jc w:val="center"/>
              <w:rPr>
                <w:rFonts w:hint="eastAsia"/>
                <w:sz w:val="24"/>
              </w:rPr>
            </w:pPr>
          </w:p>
        </w:tc>
        <w:tc>
          <w:tcPr>
            <w:tcW w:w="945" w:type="dxa"/>
            <w:vAlign w:val="center"/>
          </w:tcPr>
          <w:p w14:paraId="07EC2308" w14:textId="77777777" w:rsidR="00FA0491" w:rsidRPr="00FA0491" w:rsidRDefault="00FA0491" w:rsidP="00FA0491">
            <w:pPr>
              <w:pStyle w:val="a3"/>
              <w:jc w:val="center"/>
              <w:rPr>
                <w:rFonts w:hint="eastAsia"/>
                <w:sz w:val="24"/>
              </w:rPr>
            </w:pPr>
          </w:p>
        </w:tc>
        <w:tc>
          <w:tcPr>
            <w:tcW w:w="1512" w:type="dxa"/>
            <w:vAlign w:val="center"/>
          </w:tcPr>
          <w:p w14:paraId="09088E06" w14:textId="77777777" w:rsidR="00FA0491" w:rsidRPr="00FA0491" w:rsidRDefault="00FA0491" w:rsidP="00FA0491">
            <w:pPr>
              <w:pStyle w:val="a3"/>
              <w:jc w:val="center"/>
              <w:rPr>
                <w:rFonts w:hint="eastAsia"/>
                <w:sz w:val="24"/>
              </w:rPr>
            </w:pPr>
          </w:p>
        </w:tc>
      </w:tr>
      <w:tr w:rsidR="00FA0491" w:rsidRPr="00FA0491" w14:paraId="5AA197D9" w14:textId="77777777" w:rsidTr="00FA0491">
        <w:trPr>
          <w:trHeight w:val="560"/>
        </w:trPr>
        <w:tc>
          <w:tcPr>
            <w:tcW w:w="959" w:type="dxa"/>
            <w:vAlign w:val="center"/>
          </w:tcPr>
          <w:p w14:paraId="5184AD3C" w14:textId="77777777" w:rsidR="00FA0491" w:rsidRPr="00FA0491" w:rsidRDefault="00FA0491" w:rsidP="00FA0491">
            <w:pPr>
              <w:pStyle w:val="a3"/>
              <w:jc w:val="center"/>
              <w:rPr>
                <w:rFonts w:hint="eastAsia"/>
                <w:sz w:val="24"/>
              </w:rPr>
            </w:pPr>
          </w:p>
        </w:tc>
        <w:tc>
          <w:tcPr>
            <w:tcW w:w="850" w:type="dxa"/>
            <w:vAlign w:val="center"/>
          </w:tcPr>
          <w:p w14:paraId="69F6A4F2" w14:textId="77777777" w:rsidR="00FA0491" w:rsidRPr="00FA0491" w:rsidRDefault="00FA0491" w:rsidP="00FA0491">
            <w:pPr>
              <w:pStyle w:val="a3"/>
              <w:jc w:val="center"/>
              <w:rPr>
                <w:rFonts w:hint="eastAsia"/>
                <w:sz w:val="24"/>
              </w:rPr>
            </w:pPr>
          </w:p>
        </w:tc>
        <w:tc>
          <w:tcPr>
            <w:tcW w:w="851" w:type="dxa"/>
            <w:vAlign w:val="center"/>
          </w:tcPr>
          <w:p w14:paraId="3622C310" w14:textId="77777777" w:rsidR="00FA0491" w:rsidRPr="00FA0491" w:rsidRDefault="00FA0491" w:rsidP="00FA0491">
            <w:pPr>
              <w:pStyle w:val="a3"/>
              <w:jc w:val="center"/>
              <w:rPr>
                <w:rFonts w:hint="eastAsia"/>
                <w:sz w:val="24"/>
              </w:rPr>
            </w:pPr>
          </w:p>
        </w:tc>
        <w:tc>
          <w:tcPr>
            <w:tcW w:w="1134" w:type="dxa"/>
            <w:vAlign w:val="center"/>
          </w:tcPr>
          <w:p w14:paraId="6EA20CE9" w14:textId="77777777" w:rsidR="00FA0491" w:rsidRPr="00FA0491" w:rsidRDefault="00FA0491" w:rsidP="00FA0491">
            <w:pPr>
              <w:pStyle w:val="a3"/>
              <w:jc w:val="center"/>
              <w:rPr>
                <w:rFonts w:hint="eastAsia"/>
                <w:sz w:val="24"/>
              </w:rPr>
            </w:pPr>
          </w:p>
        </w:tc>
        <w:tc>
          <w:tcPr>
            <w:tcW w:w="1669" w:type="dxa"/>
            <w:vAlign w:val="center"/>
          </w:tcPr>
          <w:p w14:paraId="59D62727" w14:textId="77777777" w:rsidR="00FA0491" w:rsidRPr="00FA0491" w:rsidRDefault="00FA0491" w:rsidP="00FA0491">
            <w:pPr>
              <w:pStyle w:val="a3"/>
              <w:jc w:val="center"/>
              <w:rPr>
                <w:rFonts w:hint="eastAsia"/>
                <w:sz w:val="24"/>
              </w:rPr>
            </w:pPr>
          </w:p>
        </w:tc>
        <w:tc>
          <w:tcPr>
            <w:tcW w:w="1260" w:type="dxa"/>
            <w:vAlign w:val="center"/>
          </w:tcPr>
          <w:p w14:paraId="07A8DB36" w14:textId="77777777" w:rsidR="00FA0491" w:rsidRPr="00FA0491" w:rsidRDefault="00FA0491" w:rsidP="00FA0491">
            <w:pPr>
              <w:pStyle w:val="a3"/>
              <w:jc w:val="center"/>
              <w:rPr>
                <w:rFonts w:hint="eastAsia"/>
                <w:sz w:val="24"/>
              </w:rPr>
            </w:pPr>
          </w:p>
        </w:tc>
        <w:tc>
          <w:tcPr>
            <w:tcW w:w="945" w:type="dxa"/>
            <w:vAlign w:val="center"/>
          </w:tcPr>
          <w:p w14:paraId="73EE6A80" w14:textId="77777777" w:rsidR="00FA0491" w:rsidRPr="00FA0491" w:rsidRDefault="00FA0491" w:rsidP="00FA0491">
            <w:pPr>
              <w:pStyle w:val="a3"/>
              <w:jc w:val="center"/>
              <w:rPr>
                <w:rFonts w:hint="eastAsia"/>
                <w:sz w:val="24"/>
              </w:rPr>
            </w:pPr>
          </w:p>
        </w:tc>
        <w:tc>
          <w:tcPr>
            <w:tcW w:w="1512" w:type="dxa"/>
            <w:vAlign w:val="center"/>
          </w:tcPr>
          <w:p w14:paraId="1C78A012" w14:textId="77777777" w:rsidR="00FA0491" w:rsidRPr="00FA0491" w:rsidRDefault="00FA0491" w:rsidP="00FA0491">
            <w:pPr>
              <w:pStyle w:val="a3"/>
              <w:jc w:val="center"/>
              <w:rPr>
                <w:rFonts w:hint="eastAsia"/>
                <w:sz w:val="24"/>
              </w:rPr>
            </w:pPr>
          </w:p>
        </w:tc>
      </w:tr>
      <w:tr w:rsidR="00FA0491" w:rsidRPr="00FA0491" w14:paraId="0D510842" w14:textId="77777777" w:rsidTr="00FA0491">
        <w:trPr>
          <w:trHeight w:val="560"/>
        </w:trPr>
        <w:tc>
          <w:tcPr>
            <w:tcW w:w="959" w:type="dxa"/>
            <w:vAlign w:val="center"/>
          </w:tcPr>
          <w:p w14:paraId="1C5E7E1D" w14:textId="77777777" w:rsidR="00FA0491" w:rsidRPr="00FA0491" w:rsidRDefault="00FA0491" w:rsidP="00FA0491">
            <w:pPr>
              <w:pStyle w:val="a3"/>
              <w:jc w:val="center"/>
              <w:rPr>
                <w:rFonts w:hint="eastAsia"/>
                <w:sz w:val="24"/>
              </w:rPr>
            </w:pPr>
          </w:p>
        </w:tc>
        <w:tc>
          <w:tcPr>
            <w:tcW w:w="850" w:type="dxa"/>
            <w:vAlign w:val="center"/>
          </w:tcPr>
          <w:p w14:paraId="7018E3EB" w14:textId="77777777" w:rsidR="00FA0491" w:rsidRPr="00FA0491" w:rsidRDefault="00FA0491" w:rsidP="00FA0491">
            <w:pPr>
              <w:pStyle w:val="a3"/>
              <w:jc w:val="center"/>
              <w:rPr>
                <w:rFonts w:hint="eastAsia"/>
                <w:sz w:val="24"/>
              </w:rPr>
            </w:pPr>
          </w:p>
        </w:tc>
        <w:tc>
          <w:tcPr>
            <w:tcW w:w="851" w:type="dxa"/>
            <w:vAlign w:val="center"/>
          </w:tcPr>
          <w:p w14:paraId="05EC8FDB" w14:textId="77777777" w:rsidR="00FA0491" w:rsidRPr="00FA0491" w:rsidRDefault="00FA0491" w:rsidP="00FA0491">
            <w:pPr>
              <w:pStyle w:val="a3"/>
              <w:jc w:val="center"/>
              <w:rPr>
                <w:rFonts w:hint="eastAsia"/>
                <w:sz w:val="24"/>
              </w:rPr>
            </w:pPr>
          </w:p>
        </w:tc>
        <w:tc>
          <w:tcPr>
            <w:tcW w:w="1134" w:type="dxa"/>
            <w:vAlign w:val="center"/>
          </w:tcPr>
          <w:p w14:paraId="5F57842C" w14:textId="77777777" w:rsidR="00FA0491" w:rsidRPr="00FA0491" w:rsidRDefault="00FA0491" w:rsidP="00FA0491">
            <w:pPr>
              <w:pStyle w:val="a3"/>
              <w:jc w:val="center"/>
              <w:rPr>
                <w:rFonts w:hint="eastAsia"/>
                <w:sz w:val="24"/>
              </w:rPr>
            </w:pPr>
          </w:p>
        </w:tc>
        <w:tc>
          <w:tcPr>
            <w:tcW w:w="1669" w:type="dxa"/>
            <w:vAlign w:val="center"/>
          </w:tcPr>
          <w:p w14:paraId="3B766DFE" w14:textId="77777777" w:rsidR="00FA0491" w:rsidRPr="00FA0491" w:rsidRDefault="00FA0491" w:rsidP="00FA0491">
            <w:pPr>
              <w:pStyle w:val="a3"/>
              <w:jc w:val="center"/>
              <w:rPr>
                <w:rFonts w:hint="eastAsia"/>
                <w:sz w:val="24"/>
              </w:rPr>
            </w:pPr>
          </w:p>
        </w:tc>
        <w:tc>
          <w:tcPr>
            <w:tcW w:w="1260" w:type="dxa"/>
            <w:vAlign w:val="center"/>
          </w:tcPr>
          <w:p w14:paraId="4966733A" w14:textId="77777777" w:rsidR="00FA0491" w:rsidRPr="00FA0491" w:rsidRDefault="00FA0491" w:rsidP="00FA0491">
            <w:pPr>
              <w:pStyle w:val="a3"/>
              <w:jc w:val="center"/>
              <w:rPr>
                <w:rFonts w:hint="eastAsia"/>
                <w:sz w:val="24"/>
              </w:rPr>
            </w:pPr>
          </w:p>
        </w:tc>
        <w:tc>
          <w:tcPr>
            <w:tcW w:w="945" w:type="dxa"/>
            <w:vAlign w:val="center"/>
          </w:tcPr>
          <w:p w14:paraId="7A5F5C9F" w14:textId="77777777" w:rsidR="00FA0491" w:rsidRPr="00FA0491" w:rsidRDefault="00FA0491" w:rsidP="00FA0491">
            <w:pPr>
              <w:pStyle w:val="a3"/>
              <w:jc w:val="center"/>
              <w:rPr>
                <w:rFonts w:hint="eastAsia"/>
                <w:sz w:val="24"/>
              </w:rPr>
            </w:pPr>
          </w:p>
        </w:tc>
        <w:tc>
          <w:tcPr>
            <w:tcW w:w="1512" w:type="dxa"/>
            <w:vAlign w:val="center"/>
          </w:tcPr>
          <w:p w14:paraId="377136D3" w14:textId="77777777" w:rsidR="00FA0491" w:rsidRPr="00FA0491" w:rsidRDefault="00FA0491" w:rsidP="00FA0491">
            <w:pPr>
              <w:pStyle w:val="a3"/>
              <w:jc w:val="center"/>
              <w:rPr>
                <w:rFonts w:hint="eastAsia"/>
                <w:sz w:val="24"/>
              </w:rPr>
            </w:pPr>
          </w:p>
        </w:tc>
      </w:tr>
      <w:tr w:rsidR="00FA0491" w:rsidRPr="00FA0491" w14:paraId="232FCCC4" w14:textId="77777777" w:rsidTr="00FA0491">
        <w:trPr>
          <w:trHeight w:val="560"/>
        </w:trPr>
        <w:tc>
          <w:tcPr>
            <w:tcW w:w="959" w:type="dxa"/>
            <w:vAlign w:val="center"/>
          </w:tcPr>
          <w:p w14:paraId="78B68A04" w14:textId="77777777" w:rsidR="00FA0491" w:rsidRPr="00FA0491" w:rsidRDefault="00FA0491" w:rsidP="00FA0491">
            <w:pPr>
              <w:pStyle w:val="a3"/>
              <w:jc w:val="center"/>
              <w:rPr>
                <w:rFonts w:hint="eastAsia"/>
                <w:sz w:val="24"/>
              </w:rPr>
            </w:pPr>
          </w:p>
        </w:tc>
        <w:tc>
          <w:tcPr>
            <w:tcW w:w="850" w:type="dxa"/>
            <w:vAlign w:val="center"/>
          </w:tcPr>
          <w:p w14:paraId="0DD9A495" w14:textId="77777777" w:rsidR="00FA0491" w:rsidRPr="00FA0491" w:rsidRDefault="00FA0491" w:rsidP="00FA0491">
            <w:pPr>
              <w:pStyle w:val="a3"/>
              <w:jc w:val="center"/>
              <w:rPr>
                <w:rFonts w:hint="eastAsia"/>
                <w:sz w:val="24"/>
              </w:rPr>
            </w:pPr>
          </w:p>
        </w:tc>
        <w:tc>
          <w:tcPr>
            <w:tcW w:w="851" w:type="dxa"/>
            <w:vAlign w:val="center"/>
          </w:tcPr>
          <w:p w14:paraId="718B959C" w14:textId="77777777" w:rsidR="00FA0491" w:rsidRPr="00FA0491" w:rsidRDefault="00FA0491" w:rsidP="00FA0491">
            <w:pPr>
              <w:pStyle w:val="a3"/>
              <w:jc w:val="center"/>
              <w:rPr>
                <w:rFonts w:hint="eastAsia"/>
                <w:sz w:val="24"/>
              </w:rPr>
            </w:pPr>
          </w:p>
        </w:tc>
        <w:tc>
          <w:tcPr>
            <w:tcW w:w="1134" w:type="dxa"/>
            <w:vAlign w:val="center"/>
          </w:tcPr>
          <w:p w14:paraId="12F76554" w14:textId="77777777" w:rsidR="00FA0491" w:rsidRPr="00FA0491" w:rsidRDefault="00FA0491" w:rsidP="00FA0491">
            <w:pPr>
              <w:pStyle w:val="a3"/>
              <w:jc w:val="center"/>
              <w:rPr>
                <w:rFonts w:hint="eastAsia"/>
                <w:sz w:val="24"/>
              </w:rPr>
            </w:pPr>
          </w:p>
        </w:tc>
        <w:tc>
          <w:tcPr>
            <w:tcW w:w="1669" w:type="dxa"/>
            <w:vAlign w:val="center"/>
          </w:tcPr>
          <w:p w14:paraId="37F71178" w14:textId="77777777" w:rsidR="00FA0491" w:rsidRPr="00FA0491" w:rsidRDefault="00FA0491" w:rsidP="00FA0491">
            <w:pPr>
              <w:pStyle w:val="a3"/>
              <w:jc w:val="center"/>
              <w:rPr>
                <w:rFonts w:hint="eastAsia"/>
                <w:sz w:val="24"/>
              </w:rPr>
            </w:pPr>
          </w:p>
        </w:tc>
        <w:tc>
          <w:tcPr>
            <w:tcW w:w="1260" w:type="dxa"/>
            <w:vAlign w:val="center"/>
          </w:tcPr>
          <w:p w14:paraId="1C660D26" w14:textId="77777777" w:rsidR="00FA0491" w:rsidRPr="00FA0491" w:rsidRDefault="00FA0491" w:rsidP="00FA0491">
            <w:pPr>
              <w:pStyle w:val="a3"/>
              <w:jc w:val="center"/>
              <w:rPr>
                <w:rFonts w:hint="eastAsia"/>
                <w:sz w:val="24"/>
              </w:rPr>
            </w:pPr>
          </w:p>
        </w:tc>
        <w:tc>
          <w:tcPr>
            <w:tcW w:w="945" w:type="dxa"/>
            <w:vAlign w:val="center"/>
          </w:tcPr>
          <w:p w14:paraId="12133B81" w14:textId="77777777" w:rsidR="00FA0491" w:rsidRPr="00FA0491" w:rsidRDefault="00FA0491" w:rsidP="00FA0491">
            <w:pPr>
              <w:pStyle w:val="a3"/>
              <w:jc w:val="center"/>
              <w:rPr>
                <w:rFonts w:hint="eastAsia"/>
                <w:sz w:val="24"/>
              </w:rPr>
            </w:pPr>
          </w:p>
        </w:tc>
        <w:tc>
          <w:tcPr>
            <w:tcW w:w="1512" w:type="dxa"/>
            <w:vAlign w:val="center"/>
          </w:tcPr>
          <w:p w14:paraId="06DE8F65" w14:textId="77777777" w:rsidR="00FA0491" w:rsidRPr="00FA0491" w:rsidRDefault="00FA0491" w:rsidP="00FA0491">
            <w:pPr>
              <w:pStyle w:val="a3"/>
              <w:jc w:val="center"/>
              <w:rPr>
                <w:rFonts w:hint="eastAsia"/>
                <w:sz w:val="24"/>
              </w:rPr>
            </w:pPr>
          </w:p>
        </w:tc>
      </w:tr>
      <w:tr w:rsidR="00FA0491" w:rsidRPr="00FA0491" w14:paraId="08492DA6" w14:textId="77777777" w:rsidTr="00FA0491">
        <w:trPr>
          <w:trHeight w:val="560"/>
        </w:trPr>
        <w:tc>
          <w:tcPr>
            <w:tcW w:w="959" w:type="dxa"/>
            <w:vAlign w:val="center"/>
          </w:tcPr>
          <w:p w14:paraId="7BCF4215" w14:textId="77777777" w:rsidR="00FA0491" w:rsidRPr="00FA0491" w:rsidRDefault="00FA0491" w:rsidP="00FA0491">
            <w:pPr>
              <w:pStyle w:val="a3"/>
              <w:jc w:val="center"/>
              <w:rPr>
                <w:rFonts w:hint="eastAsia"/>
                <w:sz w:val="24"/>
              </w:rPr>
            </w:pPr>
          </w:p>
        </w:tc>
        <w:tc>
          <w:tcPr>
            <w:tcW w:w="850" w:type="dxa"/>
            <w:vAlign w:val="center"/>
          </w:tcPr>
          <w:p w14:paraId="59271963" w14:textId="77777777" w:rsidR="00FA0491" w:rsidRPr="00FA0491" w:rsidRDefault="00FA0491" w:rsidP="00FA0491">
            <w:pPr>
              <w:pStyle w:val="a3"/>
              <w:jc w:val="center"/>
              <w:rPr>
                <w:rFonts w:hint="eastAsia"/>
                <w:sz w:val="24"/>
              </w:rPr>
            </w:pPr>
          </w:p>
        </w:tc>
        <w:tc>
          <w:tcPr>
            <w:tcW w:w="851" w:type="dxa"/>
            <w:vAlign w:val="center"/>
          </w:tcPr>
          <w:p w14:paraId="4C05CB3F" w14:textId="77777777" w:rsidR="00FA0491" w:rsidRPr="00FA0491" w:rsidRDefault="00FA0491" w:rsidP="00FA0491">
            <w:pPr>
              <w:pStyle w:val="a3"/>
              <w:jc w:val="center"/>
              <w:rPr>
                <w:rFonts w:hint="eastAsia"/>
                <w:sz w:val="24"/>
              </w:rPr>
            </w:pPr>
          </w:p>
        </w:tc>
        <w:tc>
          <w:tcPr>
            <w:tcW w:w="1134" w:type="dxa"/>
            <w:vAlign w:val="center"/>
          </w:tcPr>
          <w:p w14:paraId="15531964" w14:textId="77777777" w:rsidR="00FA0491" w:rsidRPr="00FA0491" w:rsidRDefault="00FA0491" w:rsidP="00FA0491">
            <w:pPr>
              <w:pStyle w:val="a3"/>
              <w:jc w:val="center"/>
              <w:rPr>
                <w:rFonts w:hint="eastAsia"/>
                <w:sz w:val="24"/>
              </w:rPr>
            </w:pPr>
          </w:p>
        </w:tc>
        <w:tc>
          <w:tcPr>
            <w:tcW w:w="1669" w:type="dxa"/>
            <w:vAlign w:val="center"/>
          </w:tcPr>
          <w:p w14:paraId="3001BB37" w14:textId="77777777" w:rsidR="00FA0491" w:rsidRPr="00FA0491" w:rsidRDefault="00FA0491" w:rsidP="00FA0491">
            <w:pPr>
              <w:pStyle w:val="a3"/>
              <w:jc w:val="center"/>
              <w:rPr>
                <w:rFonts w:hint="eastAsia"/>
                <w:sz w:val="24"/>
              </w:rPr>
            </w:pPr>
          </w:p>
        </w:tc>
        <w:tc>
          <w:tcPr>
            <w:tcW w:w="1260" w:type="dxa"/>
            <w:vAlign w:val="center"/>
          </w:tcPr>
          <w:p w14:paraId="4D77F510" w14:textId="77777777" w:rsidR="00FA0491" w:rsidRPr="00FA0491" w:rsidRDefault="00FA0491" w:rsidP="00FA0491">
            <w:pPr>
              <w:pStyle w:val="a3"/>
              <w:jc w:val="center"/>
              <w:rPr>
                <w:rFonts w:hint="eastAsia"/>
                <w:sz w:val="24"/>
              </w:rPr>
            </w:pPr>
          </w:p>
        </w:tc>
        <w:tc>
          <w:tcPr>
            <w:tcW w:w="945" w:type="dxa"/>
            <w:vAlign w:val="center"/>
          </w:tcPr>
          <w:p w14:paraId="0E01369D" w14:textId="77777777" w:rsidR="00FA0491" w:rsidRPr="00FA0491" w:rsidRDefault="00FA0491" w:rsidP="00FA0491">
            <w:pPr>
              <w:pStyle w:val="a3"/>
              <w:jc w:val="center"/>
              <w:rPr>
                <w:rFonts w:hint="eastAsia"/>
                <w:sz w:val="24"/>
              </w:rPr>
            </w:pPr>
          </w:p>
        </w:tc>
        <w:tc>
          <w:tcPr>
            <w:tcW w:w="1512" w:type="dxa"/>
            <w:vAlign w:val="center"/>
          </w:tcPr>
          <w:p w14:paraId="5F98E9AB" w14:textId="77777777" w:rsidR="00FA0491" w:rsidRPr="00FA0491" w:rsidRDefault="00FA0491" w:rsidP="00FA0491">
            <w:pPr>
              <w:pStyle w:val="a3"/>
              <w:jc w:val="center"/>
              <w:rPr>
                <w:rFonts w:hint="eastAsia"/>
                <w:sz w:val="24"/>
              </w:rPr>
            </w:pPr>
          </w:p>
        </w:tc>
      </w:tr>
      <w:tr w:rsidR="00FA0491" w:rsidRPr="00FA0491" w14:paraId="66A3D020" w14:textId="77777777" w:rsidTr="00FA0491">
        <w:trPr>
          <w:trHeight w:val="560"/>
        </w:trPr>
        <w:tc>
          <w:tcPr>
            <w:tcW w:w="959" w:type="dxa"/>
            <w:vAlign w:val="center"/>
          </w:tcPr>
          <w:p w14:paraId="7A68FBB0" w14:textId="77777777" w:rsidR="00FA0491" w:rsidRPr="00FA0491" w:rsidRDefault="00FA0491" w:rsidP="00FA0491">
            <w:pPr>
              <w:pStyle w:val="a3"/>
              <w:jc w:val="center"/>
              <w:rPr>
                <w:rFonts w:hint="eastAsia"/>
                <w:sz w:val="24"/>
              </w:rPr>
            </w:pPr>
          </w:p>
        </w:tc>
        <w:tc>
          <w:tcPr>
            <w:tcW w:w="850" w:type="dxa"/>
            <w:vAlign w:val="center"/>
          </w:tcPr>
          <w:p w14:paraId="288C8C98" w14:textId="77777777" w:rsidR="00FA0491" w:rsidRPr="00FA0491" w:rsidRDefault="00FA0491" w:rsidP="00FA0491">
            <w:pPr>
              <w:pStyle w:val="a3"/>
              <w:jc w:val="center"/>
              <w:rPr>
                <w:rFonts w:hint="eastAsia"/>
                <w:sz w:val="24"/>
              </w:rPr>
            </w:pPr>
          </w:p>
        </w:tc>
        <w:tc>
          <w:tcPr>
            <w:tcW w:w="851" w:type="dxa"/>
            <w:vAlign w:val="center"/>
          </w:tcPr>
          <w:p w14:paraId="32FA6E39" w14:textId="77777777" w:rsidR="00FA0491" w:rsidRPr="00FA0491" w:rsidRDefault="00FA0491" w:rsidP="00FA0491">
            <w:pPr>
              <w:pStyle w:val="a3"/>
              <w:jc w:val="center"/>
              <w:rPr>
                <w:rFonts w:hint="eastAsia"/>
                <w:sz w:val="24"/>
              </w:rPr>
            </w:pPr>
          </w:p>
        </w:tc>
        <w:tc>
          <w:tcPr>
            <w:tcW w:w="1134" w:type="dxa"/>
            <w:vAlign w:val="center"/>
          </w:tcPr>
          <w:p w14:paraId="4C6353BA" w14:textId="77777777" w:rsidR="00FA0491" w:rsidRPr="00FA0491" w:rsidRDefault="00FA0491" w:rsidP="00FA0491">
            <w:pPr>
              <w:pStyle w:val="a3"/>
              <w:jc w:val="center"/>
              <w:rPr>
                <w:rFonts w:hint="eastAsia"/>
                <w:sz w:val="24"/>
              </w:rPr>
            </w:pPr>
          </w:p>
        </w:tc>
        <w:tc>
          <w:tcPr>
            <w:tcW w:w="1669" w:type="dxa"/>
            <w:vAlign w:val="center"/>
          </w:tcPr>
          <w:p w14:paraId="198FEA4D" w14:textId="77777777" w:rsidR="00FA0491" w:rsidRPr="00FA0491" w:rsidRDefault="00FA0491" w:rsidP="00FA0491">
            <w:pPr>
              <w:pStyle w:val="a3"/>
              <w:jc w:val="center"/>
              <w:rPr>
                <w:rFonts w:hint="eastAsia"/>
                <w:sz w:val="24"/>
              </w:rPr>
            </w:pPr>
          </w:p>
        </w:tc>
        <w:tc>
          <w:tcPr>
            <w:tcW w:w="1260" w:type="dxa"/>
            <w:vAlign w:val="center"/>
          </w:tcPr>
          <w:p w14:paraId="411C5CBF" w14:textId="77777777" w:rsidR="00FA0491" w:rsidRPr="00FA0491" w:rsidRDefault="00FA0491" w:rsidP="00FA0491">
            <w:pPr>
              <w:pStyle w:val="a3"/>
              <w:jc w:val="center"/>
              <w:rPr>
                <w:rFonts w:hint="eastAsia"/>
                <w:sz w:val="24"/>
              </w:rPr>
            </w:pPr>
          </w:p>
        </w:tc>
        <w:tc>
          <w:tcPr>
            <w:tcW w:w="945" w:type="dxa"/>
            <w:vAlign w:val="center"/>
          </w:tcPr>
          <w:p w14:paraId="781EDDE1" w14:textId="77777777" w:rsidR="00FA0491" w:rsidRPr="00FA0491" w:rsidRDefault="00FA0491" w:rsidP="00FA0491">
            <w:pPr>
              <w:pStyle w:val="a3"/>
              <w:jc w:val="center"/>
              <w:rPr>
                <w:rFonts w:hint="eastAsia"/>
                <w:sz w:val="24"/>
              </w:rPr>
            </w:pPr>
          </w:p>
        </w:tc>
        <w:tc>
          <w:tcPr>
            <w:tcW w:w="1512" w:type="dxa"/>
            <w:vAlign w:val="center"/>
          </w:tcPr>
          <w:p w14:paraId="5333006A" w14:textId="77777777" w:rsidR="00FA0491" w:rsidRPr="00FA0491" w:rsidRDefault="00FA0491" w:rsidP="00FA0491">
            <w:pPr>
              <w:pStyle w:val="a3"/>
              <w:jc w:val="center"/>
              <w:rPr>
                <w:rFonts w:hint="eastAsia"/>
                <w:sz w:val="24"/>
              </w:rPr>
            </w:pPr>
          </w:p>
        </w:tc>
      </w:tr>
      <w:tr w:rsidR="00FA0491" w:rsidRPr="00FA0491" w14:paraId="2A2401A5" w14:textId="77777777" w:rsidTr="00FA0491">
        <w:trPr>
          <w:trHeight w:val="560"/>
        </w:trPr>
        <w:tc>
          <w:tcPr>
            <w:tcW w:w="959" w:type="dxa"/>
            <w:vAlign w:val="center"/>
          </w:tcPr>
          <w:p w14:paraId="357451DD" w14:textId="77777777" w:rsidR="00FA0491" w:rsidRPr="00FA0491" w:rsidRDefault="00FA0491" w:rsidP="00FA0491">
            <w:pPr>
              <w:pStyle w:val="a3"/>
              <w:jc w:val="center"/>
              <w:rPr>
                <w:rFonts w:hint="eastAsia"/>
                <w:sz w:val="24"/>
              </w:rPr>
            </w:pPr>
          </w:p>
        </w:tc>
        <w:tc>
          <w:tcPr>
            <w:tcW w:w="850" w:type="dxa"/>
            <w:vAlign w:val="center"/>
          </w:tcPr>
          <w:p w14:paraId="4A7556E3" w14:textId="77777777" w:rsidR="00FA0491" w:rsidRPr="00FA0491" w:rsidRDefault="00FA0491" w:rsidP="00FA0491">
            <w:pPr>
              <w:pStyle w:val="a3"/>
              <w:jc w:val="center"/>
              <w:rPr>
                <w:rFonts w:hint="eastAsia"/>
                <w:sz w:val="24"/>
              </w:rPr>
            </w:pPr>
          </w:p>
        </w:tc>
        <w:tc>
          <w:tcPr>
            <w:tcW w:w="851" w:type="dxa"/>
            <w:vAlign w:val="center"/>
          </w:tcPr>
          <w:p w14:paraId="129326DF" w14:textId="77777777" w:rsidR="00FA0491" w:rsidRPr="00FA0491" w:rsidRDefault="00FA0491" w:rsidP="00FA0491">
            <w:pPr>
              <w:pStyle w:val="a3"/>
              <w:jc w:val="center"/>
              <w:rPr>
                <w:rFonts w:hint="eastAsia"/>
                <w:sz w:val="24"/>
              </w:rPr>
            </w:pPr>
          </w:p>
        </w:tc>
        <w:tc>
          <w:tcPr>
            <w:tcW w:w="1134" w:type="dxa"/>
            <w:vAlign w:val="center"/>
          </w:tcPr>
          <w:p w14:paraId="3246FBC6" w14:textId="77777777" w:rsidR="00FA0491" w:rsidRPr="00FA0491" w:rsidRDefault="00FA0491" w:rsidP="00FA0491">
            <w:pPr>
              <w:pStyle w:val="a3"/>
              <w:jc w:val="center"/>
              <w:rPr>
                <w:rFonts w:hint="eastAsia"/>
                <w:sz w:val="24"/>
              </w:rPr>
            </w:pPr>
          </w:p>
        </w:tc>
        <w:tc>
          <w:tcPr>
            <w:tcW w:w="1669" w:type="dxa"/>
            <w:vAlign w:val="center"/>
          </w:tcPr>
          <w:p w14:paraId="6835AEB3" w14:textId="77777777" w:rsidR="00FA0491" w:rsidRPr="00FA0491" w:rsidRDefault="00FA0491" w:rsidP="00FA0491">
            <w:pPr>
              <w:pStyle w:val="a3"/>
              <w:jc w:val="center"/>
              <w:rPr>
                <w:rFonts w:hint="eastAsia"/>
                <w:sz w:val="24"/>
              </w:rPr>
            </w:pPr>
          </w:p>
        </w:tc>
        <w:tc>
          <w:tcPr>
            <w:tcW w:w="1260" w:type="dxa"/>
            <w:vAlign w:val="center"/>
          </w:tcPr>
          <w:p w14:paraId="6E7BE5B6" w14:textId="77777777" w:rsidR="00FA0491" w:rsidRPr="00FA0491" w:rsidRDefault="00FA0491" w:rsidP="00FA0491">
            <w:pPr>
              <w:pStyle w:val="a3"/>
              <w:jc w:val="center"/>
              <w:rPr>
                <w:rFonts w:hint="eastAsia"/>
                <w:sz w:val="24"/>
              </w:rPr>
            </w:pPr>
          </w:p>
        </w:tc>
        <w:tc>
          <w:tcPr>
            <w:tcW w:w="945" w:type="dxa"/>
            <w:vAlign w:val="center"/>
          </w:tcPr>
          <w:p w14:paraId="22286B68" w14:textId="77777777" w:rsidR="00FA0491" w:rsidRPr="00FA0491" w:rsidRDefault="00FA0491" w:rsidP="00FA0491">
            <w:pPr>
              <w:pStyle w:val="a3"/>
              <w:jc w:val="center"/>
              <w:rPr>
                <w:rFonts w:hint="eastAsia"/>
                <w:sz w:val="24"/>
              </w:rPr>
            </w:pPr>
          </w:p>
        </w:tc>
        <w:tc>
          <w:tcPr>
            <w:tcW w:w="1512" w:type="dxa"/>
            <w:vAlign w:val="center"/>
          </w:tcPr>
          <w:p w14:paraId="03AD4B07" w14:textId="77777777" w:rsidR="00FA0491" w:rsidRPr="00FA0491" w:rsidRDefault="00FA0491" w:rsidP="00FA0491">
            <w:pPr>
              <w:pStyle w:val="a3"/>
              <w:jc w:val="center"/>
              <w:rPr>
                <w:rFonts w:hint="eastAsia"/>
                <w:sz w:val="24"/>
              </w:rPr>
            </w:pPr>
          </w:p>
        </w:tc>
      </w:tr>
      <w:tr w:rsidR="00FA0491" w:rsidRPr="00FA0491" w14:paraId="268709AB" w14:textId="77777777" w:rsidTr="00FA0491">
        <w:trPr>
          <w:trHeight w:val="560"/>
        </w:trPr>
        <w:tc>
          <w:tcPr>
            <w:tcW w:w="959" w:type="dxa"/>
            <w:vAlign w:val="center"/>
          </w:tcPr>
          <w:p w14:paraId="425FCFF6" w14:textId="77777777" w:rsidR="00FA0491" w:rsidRPr="00FA0491" w:rsidRDefault="00FA0491" w:rsidP="00FA0491">
            <w:pPr>
              <w:pStyle w:val="a3"/>
              <w:jc w:val="center"/>
              <w:rPr>
                <w:rFonts w:hint="eastAsia"/>
                <w:sz w:val="24"/>
              </w:rPr>
            </w:pPr>
          </w:p>
        </w:tc>
        <w:tc>
          <w:tcPr>
            <w:tcW w:w="850" w:type="dxa"/>
            <w:vAlign w:val="center"/>
          </w:tcPr>
          <w:p w14:paraId="70B9F2F8" w14:textId="77777777" w:rsidR="00FA0491" w:rsidRPr="00FA0491" w:rsidRDefault="00FA0491" w:rsidP="00FA0491">
            <w:pPr>
              <w:pStyle w:val="a3"/>
              <w:jc w:val="center"/>
              <w:rPr>
                <w:rFonts w:hint="eastAsia"/>
                <w:sz w:val="24"/>
              </w:rPr>
            </w:pPr>
          </w:p>
        </w:tc>
        <w:tc>
          <w:tcPr>
            <w:tcW w:w="851" w:type="dxa"/>
            <w:vAlign w:val="center"/>
          </w:tcPr>
          <w:p w14:paraId="28AB15CC" w14:textId="77777777" w:rsidR="00FA0491" w:rsidRPr="00FA0491" w:rsidRDefault="00FA0491" w:rsidP="00FA0491">
            <w:pPr>
              <w:pStyle w:val="a3"/>
              <w:jc w:val="center"/>
              <w:rPr>
                <w:rFonts w:hint="eastAsia"/>
                <w:sz w:val="24"/>
              </w:rPr>
            </w:pPr>
          </w:p>
        </w:tc>
        <w:tc>
          <w:tcPr>
            <w:tcW w:w="1134" w:type="dxa"/>
            <w:vAlign w:val="center"/>
          </w:tcPr>
          <w:p w14:paraId="466FF6C5" w14:textId="77777777" w:rsidR="00FA0491" w:rsidRPr="00FA0491" w:rsidRDefault="00FA0491" w:rsidP="00FA0491">
            <w:pPr>
              <w:pStyle w:val="a3"/>
              <w:jc w:val="center"/>
              <w:rPr>
                <w:rFonts w:hint="eastAsia"/>
                <w:sz w:val="24"/>
              </w:rPr>
            </w:pPr>
          </w:p>
        </w:tc>
        <w:tc>
          <w:tcPr>
            <w:tcW w:w="1669" w:type="dxa"/>
            <w:vAlign w:val="center"/>
          </w:tcPr>
          <w:p w14:paraId="505ABE3B" w14:textId="77777777" w:rsidR="00FA0491" w:rsidRPr="00FA0491" w:rsidRDefault="00FA0491" w:rsidP="00FA0491">
            <w:pPr>
              <w:pStyle w:val="a3"/>
              <w:jc w:val="center"/>
              <w:rPr>
                <w:rFonts w:hint="eastAsia"/>
                <w:sz w:val="24"/>
              </w:rPr>
            </w:pPr>
          </w:p>
        </w:tc>
        <w:tc>
          <w:tcPr>
            <w:tcW w:w="1260" w:type="dxa"/>
            <w:vAlign w:val="center"/>
          </w:tcPr>
          <w:p w14:paraId="4440AF08" w14:textId="77777777" w:rsidR="00FA0491" w:rsidRPr="00FA0491" w:rsidRDefault="00FA0491" w:rsidP="00FA0491">
            <w:pPr>
              <w:pStyle w:val="a3"/>
              <w:jc w:val="center"/>
              <w:rPr>
                <w:rFonts w:hint="eastAsia"/>
                <w:sz w:val="24"/>
              </w:rPr>
            </w:pPr>
          </w:p>
        </w:tc>
        <w:tc>
          <w:tcPr>
            <w:tcW w:w="945" w:type="dxa"/>
            <w:vAlign w:val="center"/>
          </w:tcPr>
          <w:p w14:paraId="00879855" w14:textId="77777777" w:rsidR="00FA0491" w:rsidRPr="00FA0491" w:rsidRDefault="00FA0491" w:rsidP="00FA0491">
            <w:pPr>
              <w:pStyle w:val="a3"/>
              <w:jc w:val="center"/>
              <w:rPr>
                <w:rFonts w:hint="eastAsia"/>
                <w:sz w:val="24"/>
              </w:rPr>
            </w:pPr>
          </w:p>
        </w:tc>
        <w:tc>
          <w:tcPr>
            <w:tcW w:w="1512" w:type="dxa"/>
            <w:vAlign w:val="center"/>
          </w:tcPr>
          <w:p w14:paraId="6CEBA0DC" w14:textId="77777777" w:rsidR="00FA0491" w:rsidRPr="00FA0491" w:rsidRDefault="00FA0491" w:rsidP="00FA0491">
            <w:pPr>
              <w:pStyle w:val="a3"/>
              <w:jc w:val="center"/>
              <w:rPr>
                <w:rFonts w:hint="eastAsia"/>
                <w:sz w:val="24"/>
              </w:rPr>
            </w:pPr>
          </w:p>
        </w:tc>
      </w:tr>
      <w:tr w:rsidR="00FA0491" w:rsidRPr="00FA0491" w14:paraId="1847415C" w14:textId="77777777" w:rsidTr="00FA0491">
        <w:trPr>
          <w:trHeight w:val="560"/>
        </w:trPr>
        <w:tc>
          <w:tcPr>
            <w:tcW w:w="959" w:type="dxa"/>
            <w:vAlign w:val="center"/>
          </w:tcPr>
          <w:p w14:paraId="258A99CC" w14:textId="77777777" w:rsidR="00FA0491" w:rsidRPr="00FA0491" w:rsidRDefault="00FA0491" w:rsidP="00FA0491">
            <w:pPr>
              <w:pStyle w:val="a3"/>
              <w:jc w:val="center"/>
              <w:rPr>
                <w:rFonts w:hint="eastAsia"/>
                <w:sz w:val="24"/>
              </w:rPr>
            </w:pPr>
          </w:p>
        </w:tc>
        <w:tc>
          <w:tcPr>
            <w:tcW w:w="850" w:type="dxa"/>
            <w:vAlign w:val="center"/>
          </w:tcPr>
          <w:p w14:paraId="513AF52F" w14:textId="77777777" w:rsidR="00FA0491" w:rsidRPr="00FA0491" w:rsidRDefault="00FA0491" w:rsidP="00FA0491">
            <w:pPr>
              <w:pStyle w:val="a3"/>
              <w:jc w:val="center"/>
              <w:rPr>
                <w:rFonts w:hint="eastAsia"/>
                <w:sz w:val="24"/>
              </w:rPr>
            </w:pPr>
          </w:p>
        </w:tc>
        <w:tc>
          <w:tcPr>
            <w:tcW w:w="851" w:type="dxa"/>
            <w:vAlign w:val="center"/>
          </w:tcPr>
          <w:p w14:paraId="5DDCF040" w14:textId="77777777" w:rsidR="00FA0491" w:rsidRPr="00FA0491" w:rsidRDefault="00FA0491" w:rsidP="00FA0491">
            <w:pPr>
              <w:pStyle w:val="a3"/>
              <w:jc w:val="center"/>
              <w:rPr>
                <w:rFonts w:hint="eastAsia"/>
                <w:sz w:val="24"/>
              </w:rPr>
            </w:pPr>
          </w:p>
        </w:tc>
        <w:tc>
          <w:tcPr>
            <w:tcW w:w="1134" w:type="dxa"/>
            <w:vAlign w:val="center"/>
          </w:tcPr>
          <w:p w14:paraId="7FF9C1D4" w14:textId="77777777" w:rsidR="00FA0491" w:rsidRPr="00FA0491" w:rsidRDefault="00FA0491" w:rsidP="00FA0491">
            <w:pPr>
              <w:pStyle w:val="a3"/>
              <w:jc w:val="center"/>
              <w:rPr>
                <w:rFonts w:hint="eastAsia"/>
                <w:sz w:val="24"/>
              </w:rPr>
            </w:pPr>
          </w:p>
        </w:tc>
        <w:tc>
          <w:tcPr>
            <w:tcW w:w="1669" w:type="dxa"/>
            <w:vAlign w:val="center"/>
          </w:tcPr>
          <w:p w14:paraId="2B8DE883" w14:textId="77777777" w:rsidR="00FA0491" w:rsidRPr="00FA0491" w:rsidRDefault="00FA0491" w:rsidP="00FA0491">
            <w:pPr>
              <w:pStyle w:val="a3"/>
              <w:jc w:val="center"/>
              <w:rPr>
                <w:rFonts w:hint="eastAsia"/>
                <w:sz w:val="24"/>
              </w:rPr>
            </w:pPr>
          </w:p>
        </w:tc>
        <w:tc>
          <w:tcPr>
            <w:tcW w:w="1260" w:type="dxa"/>
            <w:vAlign w:val="center"/>
          </w:tcPr>
          <w:p w14:paraId="7E1DC539" w14:textId="77777777" w:rsidR="00FA0491" w:rsidRPr="00FA0491" w:rsidRDefault="00FA0491" w:rsidP="00FA0491">
            <w:pPr>
              <w:pStyle w:val="a3"/>
              <w:jc w:val="center"/>
              <w:rPr>
                <w:rFonts w:hint="eastAsia"/>
                <w:sz w:val="24"/>
              </w:rPr>
            </w:pPr>
          </w:p>
        </w:tc>
        <w:tc>
          <w:tcPr>
            <w:tcW w:w="945" w:type="dxa"/>
            <w:vAlign w:val="center"/>
          </w:tcPr>
          <w:p w14:paraId="57242187" w14:textId="77777777" w:rsidR="00FA0491" w:rsidRPr="00FA0491" w:rsidRDefault="00FA0491" w:rsidP="00FA0491">
            <w:pPr>
              <w:pStyle w:val="a3"/>
              <w:jc w:val="center"/>
              <w:rPr>
                <w:rFonts w:hint="eastAsia"/>
                <w:sz w:val="24"/>
              </w:rPr>
            </w:pPr>
          </w:p>
        </w:tc>
        <w:tc>
          <w:tcPr>
            <w:tcW w:w="1512" w:type="dxa"/>
            <w:vAlign w:val="center"/>
          </w:tcPr>
          <w:p w14:paraId="202721C5" w14:textId="77777777" w:rsidR="00FA0491" w:rsidRPr="00FA0491" w:rsidRDefault="00FA0491" w:rsidP="00FA0491">
            <w:pPr>
              <w:pStyle w:val="a3"/>
              <w:jc w:val="center"/>
              <w:rPr>
                <w:rFonts w:hint="eastAsia"/>
                <w:sz w:val="24"/>
              </w:rPr>
            </w:pPr>
          </w:p>
        </w:tc>
      </w:tr>
      <w:tr w:rsidR="00FA0491" w:rsidRPr="00FA0491" w14:paraId="72DE306E" w14:textId="77777777" w:rsidTr="00FA0491">
        <w:trPr>
          <w:trHeight w:val="1258"/>
        </w:trPr>
        <w:tc>
          <w:tcPr>
            <w:tcW w:w="9180" w:type="dxa"/>
            <w:gridSpan w:val="8"/>
            <w:vAlign w:val="center"/>
          </w:tcPr>
          <w:p w14:paraId="00A32225" w14:textId="77777777" w:rsidR="00FA0491" w:rsidRPr="00FA0491" w:rsidRDefault="00FA0491" w:rsidP="00FA0491">
            <w:pPr>
              <w:pStyle w:val="a3"/>
              <w:jc w:val="center"/>
              <w:rPr>
                <w:rFonts w:hint="eastAsia"/>
                <w:sz w:val="24"/>
              </w:rPr>
            </w:pPr>
            <w:r w:rsidRPr="00FA0491">
              <w:rPr>
                <w:rFonts w:hint="eastAsia"/>
                <w:sz w:val="24"/>
              </w:rPr>
              <w:t>备注：</w:t>
            </w:r>
            <w:r w:rsidRPr="00FA0491">
              <w:rPr>
                <w:rFonts w:hAnsi="仿宋" w:cs="Arial" w:hint="eastAsia"/>
                <w:spacing w:val="-4"/>
                <w:sz w:val="24"/>
              </w:rPr>
              <w:t>从事科学研究的专业技术人员是指大专以上学历或中级以上技术职称专业技术人员。</w:t>
            </w:r>
          </w:p>
          <w:p w14:paraId="0D619001" w14:textId="77777777" w:rsidR="00FA0491" w:rsidRPr="00FA0491" w:rsidRDefault="00FA0491" w:rsidP="00FA0491">
            <w:pPr>
              <w:pStyle w:val="a3"/>
              <w:jc w:val="center"/>
              <w:rPr>
                <w:rFonts w:hint="eastAsia"/>
                <w:sz w:val="24"/>
              </w:rPr>
            </w:pPr>
          </w:p>
        </w:tc>
      </w:tr>
    </w:tbl>
    <w:p w14:paraId="7D0CF46E" w14:textId="77777777" w:rsidR="00FA0491" w:rsidRPr="00FA0491" w:rsidRDefault="00FA0491" w:rsidP="00FA0491">
      <w:pPr>
        <w:pStyle w:val="a3"/>
        <w:rPr>
          <w:rFonts w:hint="eastAsia"/>
        </w:rPr>
      </w:pPr>
    </w:p>
    <w:sectPr w:rsidR="00FA0491" w:rsidRPr="00FA0491" w:rsidSect="0025464D">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4F6F" w14:textId="77777777" w:rsidR="00947305" w:rsidRDefault="00947305">
      <w:pPr>
        <w:spacing w:line="240" w:lineRule="auto"/>
        <w:ind w:firstLine="640"/>
      </w:pPr>
      <w:r>
        <w:separator/>
      </w:r>
    </w:p>
  </w:endnote>
  <w:endnote w:type="continuationSeparator" w:id="0">
    <w:p w14:paraId="69664176" w14:textId="77777777" w:rsidR="00947305" w:rsidRDefault="0094730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AF11" w14:textId="77777777" w:rsidR="0025464D" w:rsidRDefault="0025464D">
    <w:pPr>
      <w:pStyle w:val="af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1A8B" w14:textId="77777777" w:rsidR="001E2657" w:rsidRDefault="004A3EA2">
    <w:pPr>
      <w:ind w:leftChars="2280" w:left="7296" w:firstLineChars="2000" w:firstLine="6400"/>
    </w:pPr>
    <w:r>
      <w:rPr>
        <w:noProof/>
      </w:rPr>
      <mc:AlternateContent>
        <mc:Choice Requires="wps">
          <w:drawing>
            <wp:anchor distT="0" distB="0" distL="114300" distR="114300" simplePos="0" relativeHeight="251670528" behindDoc="0" locked="0" layoutInCell="1" allowOverlap="1" wp14:anchorId="05307739" wp14:editId="2F5A7F2E">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8F72CE" w14:textId="4192B59B"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14D12">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307739"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7B8F72CE" w14:textId="4192B59B"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14D12">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p>
  <w:p w14:paraId="22A2219C" w14:textId="77777777" w:rsidR="001E2657" w:rsidRDefault="004A3EA2">
    <w:pPr>
      <w:ind w:leftChars="2280" w:left="7296" w:firstLineChars="2000" w:firstLine="6400"/>
    </w:pPr>
    <w:r>
      <w:rPr>
        <w:noProof/>
        <w:color w:val="FAFAFA"/>
      </w:rPr>
      <mc:AlternateContent>
        <mc:Choice Requires="wps">
          <w:drawing>
            <wp:anchor distT="0" distB="0" distL="114300" distR="114300" simplePos="0" relativeHeight="251669504" behindDoc="0" locked="0" layoutInCell="1" allowOverlap="1" wp14:anchorId="3DCDC767" wp14:editId="0DB221B3">
              <wp:simplePos x="0" y="0"/>
              <wp:positionH relativeFrom="column">
                <wp:posOffset>-19050</wp:posOffset>
              </wp:positionH>
              <wp:positionV relativeFrom="paragraph">
                <wp:posOffset>140335</wp:posOffset>
              </wp:positionV>
              <wp:extent cx="56160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592E4A"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05pt" to="44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" strokecolor="#005192" strokeweight="1.75pt">
              <v:stroke joinstyle="miter"/>
            </v:line>
          </w:pict>
        </mc:Fallback>
      </mc:AlternateContent>
    </w:r>
  </w:p>
  <w:p w14:paraId="40F032B7" w14:textId="767270F5" w:rsidR="001E2657" w:rsidRDefault="0025464D">
    <w:pPr>
      <w:wordWrap w:val="0"/>
      <w:ind w:firstLine="562"/>
      <w:jc w:val="right"/>
      <w:rPr>
        <w:rFonts w:ascii="宋体" w:eastAsia="宋体" w:hAnsi="宋体" w:cs="宋体"/>
        <w:b/>
        <w:bCs/>
        <w:color w:val="005192"/>
        <w:sz w:val="28"/>
        <w:szCs w:val="44"/>
      </w:rPr>
    </w:pPr>
    <w:r w:rsidRPr="0025464D">
      <w:rPr>
        <w:rFonts w:ascii="宋体" w:eastAsia="宋体" w:hAnsi="宋体" w:cs="宋体" w:hint="eastAsia"/>
        <w:b/>
        <w:bCs/>
        <w:color w:val="005192"/>
        <w:sz w:val="28"/>
        <w:szCs w:val="44"/>
        <w:lang w:eastAsia="zh-Hans"/>
      </w:rPr>
      <w:t>重庆市科学技术局</w:t>
    </w:r>
    <w:r w:rsidR="004A3EA2">
      <w:rPr>
        <w:rFonts w:ascii="宋体" w:eastAsia="宋体" w:hAnsi="宋体" w:cs="宋体" w:hint="eastAsia"/>
        <w:b/>
        <w:bCs/>
        <w:color w:val="005192"/>
        <w:sz w:val="28"/>
        <w:szCs w:val="44"/>
      </w:rPr>
      <w:t>发布</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61E7" w14:textId="77777777" w:rsidR="0025464D" w:rsidRDefault="0025464D">
    <w:pPr>
      <w:pStyle w:val="af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236B3" w14:textId="77777777" w:rsidR="00947305" w:rsidRDefault="00947305">
      <w:pPr>
        <w:spacing w:line="240" w:lineRule="auto"/>
        <w:ind w:firstLine="640"/>
      </w:pPr>
      <w:r>
        <w:separator/>
      </w:r>
    </w:p>
  </w:footnote>
  <w:footnote w:type="continuationSeparator" w:id="0">
    <w:p w14:paraId="70DDDB59" w14:textId="77777777" w:rsidR="00947305" w:rsidRDefault="00947305">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01CC" w14:textId="77777777" w:rsidR="0025464D" w:rsidRDefault="0025464D">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A543" w14:textId="53116400" w:rsidR="001E2657" w:rsidRDefault="004A3EA2">
    <w:pPr>
      <w:ind w:firstLine="643"/>
      <w:textAlignment w:val="center"/>
      <w:rPr>
        <w:rFonts w:ascii="宋体" w:eastAsia="宋体" w:hAnsi="宋体" w:cs="宋体"/>
        <w:b/>
        <w:bCs/>
        <w:color w:val="005192"/>
        <w:szCs w:val="32"/>
      </w:rPr>
    </w:pPr>
    <w:r>
      <w:rPr>
        <w:rFonts w:ascii="方正仿宋_GBK" w:hAnsi="方正仿宋_GBK" w:cs="方正仿宋_GBK" w:hint="eastAsia"/>
        <w:b/>
        <w:bCs/>
        <w:noProof/>
        <w:color w:val="000000" w:themeColor="text1"/>
      </w:rPr>
      <mc:AlternateContent>
        <mc:Choice Requires="wps">
          <w:drawing>
            <wp:anchor distT="0" distB="0" distL="114300" distR="114300" simplePos="0" relativeHeight="251665408" behindDoc="0" locked="0" layoutInCell="1" allowOverlap="1" wp14:anchorId="468B0DFB" wp14:editId="792DBD5B">
              <wp:simplePos x="0" y="0"/>
              <wp:positionH relativeFrom="column">
                <wp:posOffset>-4445</wp:posOffset>
              </wp:positionH>
              <wp:positionV relativeFrom="paragraph">
                <wp:posOffset>462280</wp:posOffset>
              </wp:positionV>
              <wp:extent cx="5616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93BEE7"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6.4pt" to="441.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" strokecolor="#005192" strokeweight="1.75pt">
              <v:stroke joinstyle="miter"/>
            </v:line>
          </w:pict>
        </mc:Fallback>
      </mc:AlternateContent>
    </w:r>
    <w:r>
      <w:rPr>
        <w:rFonts w:ascii="宋体" w:eastAsia="宋体" w:hAnsi="宋体" w:cs="宋体" w:hint="eastAsia"/>
        <w:b/>
        <w:bCs/>
        <w:noProof/>
        <w:color w:val="005192"/>
      </w:rPr>
      <w:drawing>
        <wp:inline distT="0" distB="0" distL="114300" distR="114300" wp14:anchorId="36CDBF22" wp14:editId="0E2A3B45">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1" w:name="_Hlk105686991"/>
    <w:r w:rsidR="0025464D">
      <w:rPr>
        <w:rFonts w:ascii="宋体" w:eastAsia="宋体" w:hAnsi="宋体" w:cs="宋体" w:hint="eastAsia"/>
        <w:b/>
        <w:bCs/>
        <w:color w:val="005192"/>
        <w:lang w:eastAsia="zh-Hans"/>
      </w:rPr>
      <w:t>重庆市科学技术局</w:t>
    </w:r>
    <w:bookmarkEnd w:id="1"/>
    <w:r>
      <w:rPr>
        <w:rFonts w:ascii="宋体" w:eastAsia="宋体" w:hAnsi="宋体" w:cs="宋体" w:hint="eastAsia"/>
        <w:b/>
        <w:bCs/>
        <w:color w:val="005192"/>
        <w:szCs w:val="32"/>
        <w:lang w:eastAsia="zh-Hans"/>
      </w:rPr>
      <w:t>规范性文件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0EFB" w14:textId="77777777" w:rsidR="0025464D" w:rsidRDefault="0025464D">
    <w:pPr>
      <w:pStyle w:val="af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F015A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A374484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C90205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686F74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965496F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5B2906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714841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E8668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844CD9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A6959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A"/>
    <w:multiLevelType w:val="multilevel"/>
    <w:tmpl w:val="0000000A"/>
    <w:lvl w:ilvl="0">
      <w:start w:val="2"/>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defaultTabStop w:val="420"/>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E3"/>
    <w:rsid w:val="BD9D1569"/>
    <w:rsid w:val="EBDDA9D0"/>
    <w:rsid w:val="F05B4F69"/>
    <w:rsid w:val="F7F902F6"/>
    <w:rsid w:val="F97D9566"/>
    <w:rsid w:val="FDFF411C"/>
    <w:rsid w:val="00014D12"/>
    <w:rsid w:val="00172A27"/>
    <w:rsid w:val="001E2657"/>
    <w:rsid w:val="0025464D"/>
    <w:rsid w:val="003D0C16"/>
    <w:rsid w:val="003D1490"/>
    <w:rsid w:val="004A3EA2"/>
    <w:rsid w:val="004C1B88"/>
    <w:rsid w:val="00544A7B"/>
    <w:rsid w:val="00551CB1"/>
    <w:rsid w:val="00695EBB"/>
    <w:rsid w:val="00791DB1"/>
    <w:rsid w:val="00877943"/>
    <w:rsid w:val="009378DB"/>
    <w:rsid w:val="00947305"/>
    <w:rsid w:val="00B025C3"/>
    <w:rsid w:val="00BD71E3"/>
    <w:rsid w:val="00C06A63"/>
    <w:rsid w:val="00EA6B85"/>
    <w:rsid w:val="00F24693"/>
    <w:rsid w:val="00FA0491"/>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559B7"/>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D0F04ED"/>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68CBF0"/>
  <w15:docId w15:val="{5FBA3107-C965-4FF7-98A4-97E6293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Default Paragraph Font" w:semiHidden="1" w:qFormat="1"/>
    <w:lsdException w:name="Date" w:uiPriority="99"/>
    <w:lsdException w:name="Hyperlink"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C3"/>
    <w:pPr>
      <w:widowControl w:val="0"/>
      <w:adjustRightInd w:val="0"/>
      <w:snapToGrid w:val="0"/>
      <w:spacing w:line="600" w:lineRule="exact"/>
      <w:ind w:firstLineChars="200" w:firstLine="200"/>
      <w:contextualSpacing/>
      <w:jc w:val="both"/>
    </w:pPr>
    <w:rPr>
      <w:rFonts w:eastAsia="方正仿宋_GBK"/>
      <w:kern w:val="2"/>
      <w:sz w:val="32"/>
      <w:szCs w:val="24"/>
    </w:rPr>
  </w:style>
  <w:style w:type="paragraph" w:styleId="1">
    <w:name w:val="heading 1"/>
    <w:basedOn w:val="a"/>
    <w:next w:val="a"/>
    <w:link w:val="10"/>
    <w:uiPriority w:val="9"/>
    <w:rsid w:val="00B025C3"/>
    <w:pPr>
      <w:keepNext/>
      <w:keepLines/>
      <w:spacing w:before="340" w:after="330" w:line="578" w:lineRule="auto"/>
      <w:outlineLvl w:val="0"/>
    </w:pPr>
    <w:rPr>
      <w:rFonts w:eastAsia="方正黑体_GBK"/>
      <w:bCs/>
      <w:kern w:val="44"/>
      <w:szCs w:val="44"/>
    </w:rPr>
  </w:style>
  <w:style w:type="paragraph" w:styleId="2">
    <w:name w:val="heading 2"/>
    <w:basedOn w:val="a"/>
    <w:next w:val="a"/>
    <w:link w:val="20"/>
    <w:rsid w:val="00B025C3"/>
    <w:pPr>
      <w:keepNext/>
      <w:keepLines/>
      <w:spacing w:before="260" w:after="260" w:line="416" w:lineRule="auto"/>
      <w:outlineLvl w:val="1"/>
    </w:pPr>
    <w:rPr>
      <w:rFonts w:ascii="Cambria" w:hAnsi="Cambria"/>
      <w:b/>
      <w:bCs/>
      <w:szCs w:val="32"/>
    </w:rPr>
  </w:style>
  <w:style w:type="paragraph" w:styleId="3">
    <w:name w:val="heading 3"/>
    <w:basedOn w:val="a"/>
    <w:next w:val="a"/>
    <w:link w:val="30"/>
    <w:rsid w:val="00B025C3"/>
    <w:pPr>
      <w:keepNext/>
      <w:keepLines/>
      <w:spacing w:before="260" w:after="260" w:line="415" w:lineRule="auto"/>
      <w:outlineLvl w:val="2"/>
    </w:pPr>
    <w:rPr>
      <w:rFonts w:eastAsia="黑体"/>
      <w:b/>
      <w:bCs/>
      <w:szCs w:val="32"/>
    </w:rPr>
  </w:style>
  <w:style w:type="paragraph" w:styleId="4">
    <w:name w:val="heading 4"/>
    <w:basedOn w:val="a"/>
    <w:next w:val="a"/>
    <w:link w:val="40"/>
    <w:uiPriority w:val="9"/>
    <w:rsid w:val="00B025C3"/>
    <w:pPr>
      <w:spacing w:before="280" w:after="290" w:line="376" w:lineRule="auto"/>
      <w:outlineLvl w:val="3"/>
    </w:pPr>
    <w:rPr>
      <w:sz w:val="28"/>
      <w:szCs w:val="28"/>
    </w:rPr>
  </w:style>
  <w:style w:type="paragraph" w:styleId="5">
    <w:name w:val="heading 5"/>
    <w:basedOn w:val="a"/>
    <w:next w:val="a"/>
    <w:link w:val="50"/>
    <w:uiPriority w:val="99"/>
    <w:rsid w:val="00B025C3"/>
    <w:pPr>
      <w:keepNext/>
      <w:keepLines/>
      <w:spacing w:before="280" w:after="290" w:line="376" w:lineRule="auto"/>
      <w:outlineLvl w:val="4"/>
    </w:pPr>
    <w:rPr>
      <w:rFonts w:ascii="Arial Narrow" w:eastAsia="仿宋_GB2312" w:hAnsi="Arial Narrow"/>
      <w:b/>
      <w:bCs/>
      <w:color w:val="000000"/>
      <w:sz w:val="28"/>
      <w:szCs w:val="28"/>
    </w:rPr>
  </w:style>
  <w:style w:type="paragraph" w:styleId="6">
    <w:name w:val="heading 6"/>
    <w:basedOn w:val="a"/>
    <w:next w:val="a"/>
    <w:link w:val="60"/>
    <w:uiPriority w:val="99"/>
    <w:rsid w:val="00B025C3"/>
    <w:pPr>
      <w:keepNext/>
      <w:keepLines/>
      <w:spacing w:before="240" w:after="64" w:line="320" w:lineRule="auto"/>
      <w:outlineLvl w:val="5"/>
    </w:pPr>
    <w:rPr>
      <w:rFonts w:ascii="Arial" w:eastAsia="黑体" w:hAnsi="Arial"/>
      <w:b/>
      <w:bCs/>
      <w:sz w:val="24"/>
    </w:rPr>
  </w:style>
  <w:style w:type="paragraph" w:styleId="7">
    <w:name w:val="heading 7"/>
    <w:basedOn w:val="a"/>
    <w:next w:val="a"/>
    <w:link w:val="70"/>
    <w:uiPriority w:val="99"/>
    <w:rsid w:val="00B025C3"/>
    <w:pPr>
      <w:keepNext/>
      <w:keepLines/>
      <w:spacing w:before="240" w:after="64" w:line="320" w:lineRule="auto"/>
      <w:outlineLvl w:val="6"/>
    </w:pPr>
    <w:rPr>
      <w:b/>
      <w:bCs/>
      <w:sz w:val="24"/>
    </w:rPr>
  </w:style>
  <w:style w:type="paragraph" w:styleId="8">
    <w:name w:val="heading 8"/>
    <w:basedOn w:val="a"/>
    <w:next w:val="a"/>
    <w:link w:val="80"/>
    <w:uiPriority w:val="99"/>
    <w:rsid w:val="00B025C3"/>
    <w:pPr>
      <w:keepNext/>
      <w:keepLines/>
      <w:spacing w:before="240" w:after="64" w:line="320" w:lineRule="auto"/>
      <w:outlineLvl w:val="7"/>
    </w:pPr>
    <w:rPr>
      <w:rFonts w:ascii="Arial" w:eastAsia="黑体" w:hAnsi="Arial"/>
      <w:sz w:val="24"/>
    </w:rPr>
  </w:style>
  <w:style w:type="paragraph" w:styleId="9">
    <w:name w:val="heading 9"/>
    <w:basedOn w:val="a"/>
    <w:next w:val="a"/>
    <w:link w:val="90"/>
    <w:uiPriority w:val="99"/>
    <w:rsid w:val="00B025C3"/>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rsid w:val="00B025C3"/>
    <w:rPr>
      <w:rFonts w:eastAsia="方正黑体_GBK"/>
      <w:bCs/>
      <w:kern w:val="44"/>
      <w:sz w:val="32"/>
      <w:szCs w:val="44"/>
    </w:rPr>
  </w:style>
  <w:style w:type="character" w:customStyle="1" w:styleId="20">
    <w:name w:val="标题 2 字符"/>
    <w:link w:val="2"/>
    <w:qFormat/>
    <w:rsid w:val="00B025C3"/>
    <w:rPr>
      <w:rFonts w:ascii="Cambria" w:eastAsia="方正仿宋_GBK" w:hAnsi="Cambria"/>
      <w:b/>
      <w:bCs/>
      <w:kern w:val="2"/>
      <w:sz w:val="32"/>
      <w:szCs w:val="32"/>
    </w:rPr>
  </w:style>
  <w:style w:type="character" w:customStyle="1" w:styleId="30">
    <w:name w:val="标题 3 字符"/>
    <w:link w:val="3"/>
    <w:qFormat/>
    <w:rsid w:val="00B025C3"/>
    <w:rPr>
      <w:rFonts w:eastAsia="黑体"/>
      <w:b/>
      <w:bCs/>
      <w:kern w:val="2"/>
      <w:sz w:val="32"/>
      <w:szCs w:val="32"/>
    </w:rPr>
  </w:style>
  <w:style w:type="character" w:customStyle="1" w:styleId="40">
    <w:name w:val="标题 4 字符"/>
    <w:link w:val="4"/>
    <w:uiPriority w:val="9"/>
    <w:qFormat/>
    <w:rsid w:val="00B025C3"/>
    <w:rPr>
      <w:rFonts w:eastAsia="方正仿宋_GBK"/>
      <w:kern w:val="2"/>
      <w:sz w:val="28"/>
      <w:szCs w:val="28"/>
    </w:rPr>
  </w:style>
  <w:style w:type="character" w:customStyle="1" w:styleId="50">
    <w:name w:val="标题 5 字符"/>
    <w:link w:val="5"/>
    <w:uiPriority w:val="99"/>
    <w:qFormat/>
    <w:rsid w:val="00B025C3"/>
    <w:rPr>
      <w:rFonts w:ascii="Arial Narrow" w:eastAsia="仿宋_GB2312" w:hAnsi="Arial Narrow"/>
      <w:b/>
      <w:bCs/>
      <w:color w:val="000000"/>
      <w:kern w:val="2"/>
      <w:sz w:val="28"/>
      <w:szCs w:val="28"/>
    </w:rPr>
  </w:style>
  <w:style w:type="character" w:customStyle="1" w:styleId="60">
    <w:name w:val="标题 6 字符"/>
    <w:link w:val="6"/>
    <w:uiPriority w:val="99"/>
    <w:qFormat/>
    <w:rsid w:val="00B025C3"/>
    <w:rPr>
      <w:rFonts w:ascii="Arial" w:eastAsia="黑体" w:hAnsi="Arial"/>
      <w:b/>
      <w:bCs/>
      <w:kern w:val="2"/>
      <w:sz w:val="24"/>
      <w:szCs w:val="24"/>
    </w:rPr>
  </w:style>
  <w:style w:type="character" w:customStyle="1" w:styleId="70">
    <w:name w:val="标题 7 字符"/>
    <w:link w:val="7"/>
    <w:uiPriority w:val="99"/>
    <w:qFormat/>
    <w:rsid w:val="00B025C3"/>
    <w:rPr>
      <w:rFonts w:eastAsia="方正仿宋_GBK"/>
      <w:b/>
      <w:bCs/>
      <w:kern w:val="2"/>
      <w:sz w:val="24"/>
      <w:szCs w:val="24"/>
    </w:rPr>
  </w:style>
  <w:style w:type="character" w:customStyle="1" w:styleId="80">
    <w:name w:val="标题 8 字符"/>
    <w:link w:val="8"/>
    <w:uiPriority w:val="99"/>
    <w:qFormat/>
    <w:rsid w:val="00B025C3"/>
    <w:rPr>
      <w:rFonts w:ascii="Arial" w:eastAsia="黑体" w:hAnsi="Arial"/>
      <w:kern w:val="2"/>
      <w:sz w:val="24"/>
      <w:szCs w:val="24"/>
    </w:rPr>
  </w:style>
  <w:style w:type="character" w:customStyle="1" w:styleId="90">
    <w:name w:val="标题 9 字符"/>
    <w:link w:val="9"/>
    <w:uiPriority w:val="99"/>
    <w:qFormat/>
    <w:rsid w:val="00B025C3"/>
    <w:rPr>
      <w:rFonts w:ascii="Arial" w:eastAsia="黑体" w:hAnsi="Arial"/>
      <w:kern w:val="2"/>
      <w:sz w:val="32"/>
      <w:szCs w:val="21"/>
    </w:rPr>
  </w:style>
  <w:style w:type="paragraph" w:customStyle="1" w:styleId="a3">
    <w:name w:val="表格字体"/>
    <w:basedOn w:val="a"/>
    <w:qFormat/>
    <w:rsid w:val="00B025C3"/>
    <w:pPr>
      <w:spacing w:line="240" w:lineRule="auto"/>
      <w:ind w:firstLineChars="0" w:firstLine="0"/>
    </w:pPr>
    <w:rPr>
      <w:sz w:val="21"/>
    </w:rPr>
  </w:style>
  <w:style w:type="character" w:styleId="a4">
    <w:name w:val="Hyperlink"/>
    <w:basedOn w:val="a0"/>
    <w:uiPriority w:val="99"/>
    <w:unhideWhenUsed/>
    <w:rsid w:val="00B025C3"/>
    <w:rPr>
      <w:color w:val="0000FF"/>
      <w:u w:val="single"/>
    </w:rPr>
  </w:style>
  <w:style w:type="paragraph" w:customStyle="1" w:styleId="a5">
    <w:name w:val="二级标题"/>
    <w:basedOn w:val="a"/>
    <w:next w:val="a"/>
    <w:qFormat/>
    <w:rsid w:val="00B025C3"/>
    <w:pPr>
      <w:outlineLvl w:val="1"/>
    </w:pPr>
    <w:rPr>
      <w:rFonts w:eastAsia="方正楷体_GBK"/>
    </w:rPr>
  </w:style>
  <w:style w:type="paragraph" w:customStyle="1" w:styleId="a6">
    <w:name w:val="附件"/>
    <w:basedOn w:val="a"/>
    <w:next w:val="a"/>
    <w:qFormat/>
    <w:rsid w:val="00B025C3"/>
    <w:pPr>
      <w:ind w:firstLineChars="0" w:firstLine="0"/>
      <w:outlineLvl w:val="0"/>
    </w:pPr>
    <w:rPr>
      <w:rFonts w:eastAsia="方正黑体_GBK"/>
    </w:rPr>
  </w:style>
  <w:style w:type="paragraph" w:styleId="a7">
    <w:name w:val="List Paragraph"/>
    <w:basedOn w:val="a"/>
    <w:uiPriority w:val="99"/>
    <w:rsid w:val="00B025C3"/>
    <w:pPr>
      <w:ind w:firstLine="420"/>
    </w:pPr>
  </w:style>
  <w:style w:type="paragraph" w:customStyle="1" w:styleId="a8">
    <w:name w:val="落款"/>
    <w:basedOn w:val="a"/>
    <w:next w:val="a"/>
    <w:link w:val="a9"/>
    <w:qFormat/>
    <w:rsid w:val="00B025C3"/>
    <w:pPr>
      <w:ind w:rightChars="200" w:right="200" w:firstLineChars="0" w:firstLine="0"/>
      <w:jc w:val="right"/>
    </w:pPr>
  </w:style>
  <w:style w:type="character" w:customStyle="1" w:styleId="a9">
    <w:name w:val="落款 字符"/>
    <w:basedOn w:val="a0"/>
    <w:link w:val="a8"/>
    <w:rsid w:val="00B025C3"/>
    <w:rPr>
      <w:rFonts w:eastAsia="方正仿宋_GBK"/>
      <w:kern w:val="2"/>
      <w:sz w:val="32"/>
      <w:szCs w:val="24"/>
    </w:rPr>
  </w:style>
  <w:style w:type="paragraph" w:styleId="aa">
    <w:name w:val="Balloon Text"/>
    <w:basedOn w:val="a"/>
    <w:link w:val="ab"/>
    <w:rsid w:val="00B025C3"/>
    <w:pPr>
      <w:spacing w:line="240" w:lineRule="auto"/>
    </w:pPr>
    <w:rPr>
      <w:sz w:val="18"/>
      <w:szCs w:val="18"/>
    </w:rPr>
  </w:style>
  <w:style w:type="character" w:customStyle="1" w:styleId="ab">
    <w:name w:val="批注框文本 字符"/>
    <w:basedOn w:val="a0"/>
    <w:link w:val="aa"/>
    <w:rsid w:val="00B025C3"/>
    <w:rPr>
      <w:rFonts w:eastAsia="方正仿宋_GBK"/>
      <w:kern w:val="2"/>
      <w:sz w:val="18"/>
      <w:szCs w:val="18"/>
    </w:rPr>
  </w:style>
  <w:style w:type="paragraph" w:styleId="ac">
    <w:name w:val="annotation text"/>
    <w:basedOn w:val="a"/>
    <w:link w:val="ad"/>
    <w:uiPriority w:val="99"/>
    <w:rsid w:val="00B025C3"/>
    <w:pPr>
      <w:jc w:val="left"/>
    </w:pPr>
  </w:style>
  <w:style w:type="character" w:customStyle="1" w:styleId="ad">
    <w:name w:val="批注文字 字符"/>
    <w:basedOn w:val="a0"/>
    <w:link w:val="ac"/>
    <w:uiPriority w:val="99"/>
    <w:rsid w:val="00B025C3"/>
    <w:rPr>
      <w:rFonts w:eastAsia="方正仿宋_GBK"/>
      <w:kern w:val="2"/>
      <w:sz w:val="32"/>
      <w:szCs w:val="24"/>
    </w:rPr>
  </w:style>
  <w:style w:type="character" w:styleId="ae">
    <w:name w:val="annotation reference"/>
    <w:basedOn w:val="a0"/>
    <w:rsid w:val="00B025C3"/>
    <w:rPr>
      <w:sz w:val="21"/>
      <w:szCs w:val="21"/>
    </w:rPr>
  </w:style>
  <w:style w:type="paragraph" w:styleId="af">
    <w:name w:val="annotation subject"/>
    <w:basedOn w:val="ac"/>
    <w:next w:val="ac"/>
    <w:link w:val="af0"/>
    <w:uiPriority w:val="99"/>
    <w:rsid w:val="00B025C3"/>
    <w:rPr>
      <w:b/>
      <w:bCs/>
    </w:rPr>
  </w:style>
  <w:style w:type="character" w:customStyle="1" w:styleId="af0">
    <w:name w:val="批注主题 字符"/>
    <w:basedOn w:val="ad"/>
    <w:link w:val="af"/>
    <w:uiPriority w:val="99"/>
    <w:rsid w:val="00B025C3"/>
    <w:rPr>
      <w:rFonts w:eastAsia="方正仿宋_GBK"/>
      <w:b/>
      <w:bCs/>
      <w:kern w:val="2"/>
      <w:sz w:val="32"/>
      <w:szCs w:val="24"/>
    </w:rPr>
  </w:style>
  <w:style w:type="paragraph" w:styleId="af1">
    <w:name w:val="Date"/>
    <w:basedOn w:val="a"/>
    <w:next w:val="a"/>
    <w:link w:val="af2"/>
    <w:uiPriority w:val="99"/>
    <w:unhideWhenUsed/>
    <w:rsid w:val="00B025C3"/>
    <w:pPr>
      <w:adjustRightInd/>
      <w:snapToGrid/>
      <w:spacing w:line="240" w:lineRule="auto"/>
      <w:ind w:leftChars="2500" w:left="100" w:firstLineChars="0" w:firstLine="0"/>
      <w:contextualSpacing w:val="0"/>
    </w:pPr>
    <w:rPr>
      <w:rFonts w:ascii="Calibri" w:eastAsia="宋体" w:hAnsi="Calibri"/>
      <w:kern w:val="0"/>
      <w:sz w:val="20"/>
      <w:szCs w:val="20"/>
    </w:rPr>
  </w:style>
  <w:style w:type="character" w:customStyle="1" w:styleId="af2">
    <w:name w:val="日期 字符"/>
    <w:basedOn w:val="a0"/>
    <w:link w:val="af1"/>
    <w:uiPriority w:val="99"/>
    <w:rsid w:val="00B025C3"/>
    <w:rPr>
      <w:rFonts w:ascii="Calibri" w:hAnsi="Calibri"/>
    </w:rPr>
  </w:style>
  <w:style w:type="character" w:customStyle="1" w:styleId="11">
    <w:name w:val="日期 字符1"/>
    <w:basedOn w:val="a0"/>
    <w:rsid w:val="00B025C3"/>
    <w:rPr>
      <w:rFonts w:ascii="Times New Roman" w:eastAsia="方正仿宋_GBK" w:hAnsi="Times New Roman"/>
      <w:kern w:val="2"/>
      <w:sz w:val="32"/>
      <w:szCs w:val="24"/>
    </w:rPr>
  </w:style>
  <w:style w:type="paragraph" w:customStyle="1" w:styleId="af3">
    <w:name w:val="三级标题"/>
    <w:basedOn w:val="a"/>
    <w:next w:val="a"/>
    <w:rsid w:val="00B025C3"/>
    <w:pPr>
      <w:outlineLvl w:val="2"/>
    </w:pPr>
    <w:rPr>
      <w:b/>
    </w:rPr>
  </w:style>
  <w:style w:type="paragraph" w:customStyle="1" w:styleId="af4">
    <w:name w:val="图表标题"/>
    <w:basedOn w:val="a"/>
    <w:next w:val="a"/>
    <w:rsid w:val="00B025C3"/>
    <w:pPr>
      <w:ind w:firstLineChars="0" w:firstLine="0"/>
      <w:jc w:val="center"/>
      <w:outlineLvl w:val="2"/>
    </w:pPr>
    <w:rPr>
      <w:rFonts w:eastAsia="方正黑体_GBK"/>
      <w:sz w:val="28"/>
    </w:rPr>
  </w:style>
  <w:style w:type="table" w:styleId="af5">
    <w:name w:val="Table Grid"/>
    <w:basedOn w:val="a1"/>
    <w:uiPriority w:val="59"/>
    <w:qFormat/>
    <w:rsid w:val="00B025C3"/>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文档标题"/>
    <w:basedOn w:val="a"/>
    <w:next w:val="a"/>
    <w:qFormat/>
    <w:rsid w:val="00B025C3"/>
    <w:pPr>
      <w:ind w:firstLineChars="0" w:firstLine="0"/>
      <w:jc w:val="center"/>
      <w:outlineLvl w:val="0"/>
    </w:pPr>
    <w:rPr>
      <w:rFonts w:eastAsia="方正小标宋_GBK"/>
      <w:sz w:val="44"/>
    </w:rPr>
  </w:style>
  <w:style w:type="paragraph" w:customStyle="1" w:styleId="af7">
    <w:name w:val="文号"/>
    <w:basedOn w:val="a"/>
    <w:next w:val="a"/>
    <w:qFormat/>
    <w:rsid w:val="00B025C3"/>
    <w:pPr>
      <w:ind w:firstLineChars="0" w:firstLine="0"/>
      <w:jc w:val="center"/>
    </w:pPr>
  </w:style>
  <w:style w:type="paragraph" w:styleId="af8">
    <w:name w:val="footer"/>
    <w:basedOn w:val="a"/>
    <w:link w:val="af9"/>
    <w:uiPriority w:val="99"/>
    <w:rsid w:val="00B025C3"/>
    <w:pPr>
      <w:tabs>
        <w:tab w:val="center" w:pos="4153"/>
        <w:tab w:val="right" w:pos="8306"/>
      </w:tabs>
      <w:spacing w:line="240" w:lineRule="atLeast"/>
      <w:jc w:val="left"/>
    </w:pPr>
    <w:rPr>
      <w:sz w:val="18"/>
      <w:szCs w:val="18"/>
    </w:rPr>
  </w:style>
  <w:style w:type="character" w:customStyle="1" w:styleId="af9">
    <w:name w:val="页脚 字符"/>
    <w:basedOn w:val="a0"/>
    <w:link w:val="af8"/>
    <w:uiPriority w:val="99"/>
    <w:rsid w:val="00B025C3"/>
    <w:rPr>
      <w:rFonts w:eastAsia="方正仿宋_GBK"/>
      <w:kern w:val="2"/>
      <w:sz w:val="18"/>
      <w:szCs w:val="18"/>
    </w:rPr>
  </w:style>
  <w:style w:type="paragraph" w:styleId="afa">
    <w:name w:val="header"/>
    <w:basedOn w:val="a"/>
    <w:link w:val="afb"/>
    <w:uiPriority w:val="99"/>
    <w:rsid w:val="00B025C3"/>
    <w:pPr>
      <w:pBdr>
        <w:bottom w:val="single" w:sz="6" w:space="1" w:color="auto"/>
      </w:pBdr>
      <w:tabs>
        <w:tab w:val="center" w:pos="4153"/>
        <w:tab w:val="right" w:pos="8306"/>
      </w:tabs>
      <w:spacing w:line="240" w:lineRule="atLeast"/>
      <w:jc w:val="center"/>
    </w:pPr>
    <w:rPr>
      <w:sz w:val="18"/>
      <w:szCs w:val="18"/>
    </w:rPr>
  </w:style>
  <w:style w:type="character" w:customStyle="1" w:styleId="afb">
    <w:name w:val="页眉 字符"/>
    <w:basedOn w:val="a0"/>
    <w:link w:val="afa"/>
    <w:uiPriority w:val="99"/>
    <w:rsid w:val="00B025C3"/>
    <w:rPr>
      <w:rFonts w:eastAsia="方正仿宋_GBK"/>
      <w:kern w:val="2"/>
      <w:sz w:val="18"/>
      <w:szCs w:val="18"/>
    </w:rPr>
  </w:style>
  <w:style w:type="paragraph" w:customStyle="1" w:styleId="afc">
    <w:name w:val="一级标题"/>
    <w:basedOn w:val="a"/>
    <w:next w:val="a"/>
    <w:link w:val="afd"/>
    <w:qFormat/>
    <w:rsid w:val="00B025C3"/>
    <w:pPr>
      <w:outlineLvl w:val="0"/>
    </w:pPr>
    <w:rPr>
      <w:rFonts w:eastAsia="方正黑体_GBK"/>
      <w:szCs w:val="32"/>
    </w:rPr>
  </w:style>
  <w:style w:type="character" w:customStyle="1" w:styleId="afd">
    <w:name w:val="一级标题 字符"/>
    <w:basedOn w:val="a0"/>
    <w:link w:val="afc"/>
    <w:rsid w:val="00B025C3"/>
    <w:rPr>
      <w:rFonts w:eastAsia="方正黑体_GBK"/>
      <w:kern w:val="2"/>
      <w:sz w:val="32"/>
      <w:szCs w:val="32"/>
    </w:rPr>
  </w:style>
  <w:style w:type="paragraph" w:customStyle="1" w:styleId="afe">
    <w:name w:val="章节标题"/>
    <w:basedOn w:val="a"/>
    <w:next w:val="a"/>
    <w:qFormat/>
    <w:rsid w:val="00B025C3"/>
    <w:pPr>
      <w:ind w:firstLineChars="0" w:firstLine="0"/>
      <w:jc w:val="center"/>
      <w:outlineLvl w:val="0"/>
    </w:pPr>
    <w:rPr>
      <w:rFonts w:eastAsia="方正黑体_GBK"/>
    </w:rPr>
  </w:style>
  <w:style w:type="paragraph" w:customStyle="1" w:styleId="aff">
    <w:name w:val="正文顶格"/>
    <w:basedOn w:val="a"/>
    <w:next w:val="a"/>
    <w:link w:val="aff0"/>
    <w:qFormat/>
    <w:rsid w:val="00B025C3"/>
    <w:pPr>
      <w:ind w:firstLineChars="0" w:firstLine="0"/>
    </w:pPr>
  </w:style>
  <w:style w:type="character" w:customStyle="1" w:styleId="aff0">
    <w:name w:val="正文顶格 字符"/>
    <w:basedOn w:val="a0"/>
    <w:link w:val="aff"/>
    <w:rsid w:val="00B025C3"/>
    <w:rPr>
      <w:rFonts w:eastAsia="方正仿宋_GBK"/>
      <w:kern w:val="2"/>
      <w:sz w:val="32"/>
      <w:szCs w:val="24"/>
    </w:rPr>
  </w:style>
  <w:style w:type="paragraph" w:customStyle="1" w:styleId="aff1">
    <w:name w:val="专栏"/>
    <w:basedOn w:val="a"/>
    <w:rsid w:val="00B025C3"/>
    <w:pPr>
      <w:spacing w:line="400" w:lineRule="exact"/>
    </w:pPr>
    <w:rPr>
      <w:sz w:val="24"/>
    </w:rPr>
  </w:style>
  <w:style w:type="paragraph" w:customStyle="1" w:styleId="aff2">
    <w:name w:val="专栏编号"/>
    <w:basedOn w:val="aff1"/>
    <w:next w:val="aff1"/>
    <w:rsid w:val="00B025C3"/>
    <w:pPr>
      <w:ind w:firstLineChars="0" w:firstLine="0"/>
      <w:outlineLvl w:val="2"/>
    </w:pPr>
    <w:rPr>
      <w:rFonts w:eastAsia="方正黑体_GBK"/>
    </w:rPr>
  </w:style>
  <w:style w:type="paragraph" w:customStyle="1" w:styleId="Char1CharCharChar">
    <w:name w:val="Char1 Char Char Char"/>
    <w:basedOn w:val="a"/>
    <w:rsid w:val="00FA0491"/>
    <w:pPr>
      <w:widowControl/>
      <w:adjustRightInd/>
      <w:snapToGrid/>
      <w:spacing w:after="160" w:line="240" w:lineRule="exact"/>
      <w:ind w:firstLineChars="0" w:firstLine="0"/>
      <w:contextualSpacing w:val="0"/>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pli\Desktop\&#38468;&#20214;5%20%20&#34892;&#25919;&#35268;&#33539;&#24615;&#25991;&#20214;WORD&#26684;&#24335;&#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附件5  行政规范性文件WORD格式模板</Template>
  <TotalTime>17</TotalTime>
  <Pages>7</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陈增林</dc:creator>
  <cp:lastModifiedBy>张洪川</cp:lastModifiedBy>
  <cp:revision>10</cp:revision>
  <cp:lastPrinted>2022-06-06T16:09:00Z</cp:lastPrinted>
  <dcterms:created xsi:type="dcterms:W3CDTF">2022-06-09T08:55:00Z</dcterms:created>
  <dcterms:modified xsi:type="dcterms:W3CDTF">2022-06-10T06:25:00Z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48C61CB29D3F4D9384F5922CF0F7FFB4</vt:lpwstr>
  </property>
</Properties>
</file>