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DB33F" w14:textId="742625FE" w:rsidR="001E2657" w:rsidRDefault="001E2657" w:rsidP="005A1D2B">
      <w:pPr>
        <w:ind w:firstLine="640"/>
      </w:pPr>
    </w:p>
    <w:p w14:paraId="3E4E4FAD" w14:textId="77777777" w:rsidR="00B95111" w:rsidRPr="00B95111" w:rsidRDefault="00B95111" w:rsidP="005A1D2B">
      <w:pPr>
        <w:ind w:firstLine="640"/>
        <w:rPr>
          <w:rFonts w:hint="eastAsia"/>
        </w:rPr>
      </w:pPr>
    </w:p>
    <w:p w14:paraId="5D536C20" w14:textId="77777777" w:rsidR="00B95111" w:rsidRPr="00B95111" w:rsidRDefault="00B95111" w:rsidP="00B95111">
      <w:pPr>
        <w:pStyle w:val="af6"/>
      </w:pPr>
      <w:r w:rsidRPr="00B95111">
        <w:rPr>
          <w:rFonts w:hint="eastAsia"/>
        </w:rPr>
        <w:t>重庆市科学技术局关于</w:t>
      </w:r>
    </w:p>
    <w:p w14:paraId="6467DE04" w14:textId="77777777" w:rsidR="00B95111" w:rsidRPr="00B95111" w:rsidRDefault="00B95111" w:rsidP="00B95111">
      <w:pPr>
        <w:pStyle w:val="af6"/>
        <w:rPr>
          <w:rFonts w:hint="eastAsia"/>
        </w:rPr>
      </w:pPr>
      <w:r w:rsidRPr="00B95111">
        <w:rPr>
          <w:rFonts w:hint="eastAsia"/>
        </w:rPr>
        <w:t>印发</w:t>
      </w:r>
      <w:proofErr w:type="gramStart"/>
      <w:r w:rsidRPr="00B95111">
        <w:rPr>
          <w:rFonts w:hint="eastAsia"/>
        </w:rPr>
        <w:t>《</w:t>
      </w:r>
      <w:proofErr w:type="gramEnd"/>
      <w:r w:rsidRPr="00B95111">
        <w:rPr>
          <w:rFonts w:hint="eastAsia"/>
        </w:rPr>
        <w:t>重庆市科技型企业技术创新</w:t>
      </w:r>
    </w:p>
    <w:p w14:paraId="7FBD29D9" w14:textId="77777777" w:rsidR="00B95111" w:rsidRPr="00B95111" w:rsidRDefault="00B95111" w:rsidP="00B95111">
      <w:pPr>
        <w:pStyle w:val="af6"/>
        <w:rPr>
          <w:rFonts w:hint="eastAsia"/>
        </w:rPr>
      </w:pPr>
      <w:r w:rsidRPr="00B95111">
        <w:rPr>
          <w:rFonts w:hint="eastAsia"/>
        </w:rPr>
        <w:t>与应用发展专项项目实施细则</w:t>
      </w:r>
      <w:proofErr w:type="gramStart"/>
      <w:r w:rsidRPr="00B95111">
        <w:rPr>
          <w:rFonts w:hint="eastAsia"/>
        </w:rPr>
        <w:t>》</w:t>
      </w:r>
      <w:proofErr w:type="gramEnd"/>
      <w:r w:rsidRPr="00B95111">
        <w:rPr>
          <w:rFonts w:hint="eastAsia"/>
        </w:rPr>
        <w:t>的通知</w:t>
      </w:r>
    </w:p>
    <w:p w14:paraId="18289E45" w14:textId="77777777" w:rsidR="00B95111" w:rsidRPr="00B95111" w:rsidRDefault="00B95111" w:rsidP="00B95111">
      <w:pPr>
        <w:pStyle w:val="af7"/>
      </w:pPr>
      <w:proofErr w:type="gramStart"/>
      <w:r w:rsidRPr="00B95111">
        <w:rPr>
          <w:rFonts w:hint="eastAsia"/>
        </w:rPr>
        <w:t>渝</w:t>
      </w:r>
      <w:proofErr w:type="gramEnd"/>
      <w:r w:rsidRPr="00B95111">
        <w:rPr>
          <w:rFonts w:hint="eastAsia"/>
        </w:rPr>
        <w:t>科局发〔</w:t>
      </w:r>
      <w:r w:rsidRPr="00B95111">
        <w:t>201</w:t>
      </w:r>
      <w:r w:rsidRPr="00B95111">
        <w:rPr>
          <w:rFonts w:hint="eastAsia"/>
        </w:rPr>
        <w:t>9</w:t>
      </w:r>
      <w:r w:rsidRPr="00B95111">
        <w:rPr>
          <w:rFonts w:hint="eastAsia"/>
        </w:rPr>
        <w:t>〕</w:t>
      </w:r>
      <w:r w:rsidRPr="00B95111">
        <w:rPr>
          <w:rFonts w:hint="eastAsia"/>
        </w:rPr>
        <w:t>138</w:t>
      </w:r>
      <w:r w:rsidRPr="00B95111">
        <w:rPr>
          <w:rFonts w:hint="eastAsia"/>
        </w:rPr>
        <w:t>号</w:t>
      </w:r>
    </w:p>
    <w:p w14:paraId="16FB6757" w14:textId="77777777" w:rsidR="00B95111" w:rsidRPr="00B95111" w:rsidRDefault="00B95111" w:rsidP="00B95111">
      <w:pPr>
        <w:ind w:firstLine="640"/>
        <w:rPr>
          <w:rFonts w:hint="eastAsia"/>
        </w:rPr>
      </w:pPr>
    </w:p>
    <w:p w14:paraId="45B831AC" w14:textId="77777777" w:rsidR="00B95111" w:rsidRPr="00B95111" w:rsidRDefault="00B95111" w:rsidP="00B95111">
      <w:pPr>
        <w:pStyle w:val="aff"/>
        <w:rPr>
          <w:rFonts w:hint="eastAsia"/>
        </w:rPr>
      </w:pPr>
      <w:r w:rsidRPr="00B95111">
        <w:rPr>
          <w:rFonts w:hint="eastAsia"/>
        </w:rPr>
        <w:t>各区县（自治县）科技局，各有关单位：</w:t>
      </w:r>
    </w:p>
    <w:p w14:paraId="46566EBF" w14:textId="12F9B353" w:rsidR="00B95111" w:rsidRPr="00B95111" w:rsidRDefault="00B95111" w:rsidP="00B95111">
      <w:pPr>
        <w:ind w:firstLine="640"/>
        <w:rPr>
          <w:rFonts w:hint="eastAsia"/>
        </w:rPr>
      </w:pPr>
      <w:r w:rsidRPr="00B95111">
        <w:rPr>
          <w:rFonts w:hint="eastAsia"/>
        </w:rPr>
        <w:t>根据《关于新时期支持科技型中小企业加快创新发展的若干政策措施》（国科发区〔</w:t>
      </w:r>
      <w:r w:rsidRPr="00B95111">
        <w:rPr>
          <w:rFonts w:hint="eastAsia"/>
        </w:rPr>
        <w:t>2019</w:t>
      </w:r>
      <w:r w:rsidRPr="00B95111">
        <w:rPr>
          <w:rFonts w:hint="eastAsia"/>
        </w:rPr>
        <w:t>〕</w:t>
      </w:r>
      <w:r w:rsidRPr="00B95111">
        <w:rPr>
          <w:rFonts w:hint="eastAsia"/>
        </w:rPr>
        <w:t>268</w:t>
      </w:r>
      <w:r w:rsidRPr="00B95111">
        <w:rPr>
          <w:rFonts w:hint="eastAsia"/>
        </w:rPr>
        <w:t>号）文件精神，为引导和支持科技型企业加大科研投入，发挥科技型企业引领带动作用，提高对实体经济发展的贡献率。市科技局制定了《重庆市科技型企业技术创新与应用发展专项项目实施细则》，现印发给你们，请认真贯彻执行。</w:t>
      </w:r>
    </w:p>
    <w:p w14:paraId="7CE3785D" w14:textId="77777777" w:rsidR="00B95111" w:rsidRPr="00B95111" w:rsidRDefault="00B95111" w:rsidP="00B95111">
      <w:pPr>
        <w:ind w:firstLine="640"/>
        <w:rPr>
          <w:rFonts w:hint="eastAsia"/>
        </w:rPr>
      </w:pPr>
    </w:p>
    <w:p w14:paraId="3D8D85F7" w14:textId="197E48A7" w:rsidR="00B95111" w:rsidRPr="00B95111" w:rsidRDefault="00B95111" w:rsidP="00B95111">
      <w:pPr>
        <w:pStyle w:val="a8"/>
        <w:ind w:right="640"/>
        <w:rPr>
          <w:rFonts w:hint="eastAsia"/>
        </w:rPr>
      </w:pPr>
      <w:r w:rsidRPr="00B95111">
        <w:rPr>
          <w:rFonts w:hint="eastAsia"/>
        </w:rPr>
        <w:t>重庆市科学技术局</w:t>
      </w:r>
    </w:p>
    <w:p w14:paraId="79592A12" w14:textId="1D28F663" w:rsidR="00B95111" w:rsidRDefault="00B95111" w:rsidP="00B95111">
      <w:pPr>
        <w:pStyle w:val="a8"/>
        <w:ind w:right="640"/>
      </w:pPr>
      <w:r w:rsidRPr="00B95111">
        <w:rPr>
          <w:rFonts w:hint="eastAsia"/>
        </w:rPr>
        <w:t>2019</w:t>
      </w:r>
      <w:r w:rsidRPr="00B95111">
        <w:rPr>
          <w:rFonts w:hint="eastAsia"/>
        </w:rPr>
        <w:t>年</w:t>
      </w:r>
      <w:r w:rsidRPr="00B95111">
        <w:rPr>
          <w:rFonts w:hint="eastAsia"/>
        </w:rPr>
        <w:t>1</w:t>
      </w:r>
      <w:r w:rsidRPr="00B95111">
        <w:t>2</w:t>
      </w:r>
      <w:r w:rsidRPr="00B95111">
        <w:rPr>
          <w:rFonts w:hint="eastAsia"/>
        </w:rPr>
        <w:t>月</w:t>
      </w:r>
      <w:r w:rsidRPr="00B95111">
        <w:t>24</w:t>
      </w:r>
      <w:r w:rsidRPr="00B95111">
        <w:rPr>
          <w:rFonts w:hint="eastAsia"/>
        </w:rPr>
        <w:t>日</w:t>
      </w:r>
    </w:p>
    <w:p w14:paraId="4780FCB8" w14:textId="2EB13B61" w:rsidR="00B95111" w:rsidRDefault="00B95111">
      <w:pPr>
        <w:widowControl/>
        <w:adjustRightInd/>
        <w:snapToGrid/>
        <w:spacing w:line="240" w:lineRule="auto"/>
        <w:ind w:firstLineChars="0" w:firstLine="0"/>
        <w:contextualSpacing w:val="0"/>
        <w:jc w:val="left"/>
      </w:pPr>
      <w:r>
        <w:br w:type="page"/>
      </w:r>
    </w:p>
    <w:p w14:paraId="603FD081" w14:textId="77777777" w:rsidR="00B95111" w:rsidRPr="00B95111" w:rsidRDefault="00B95111" w:rsidP="00B95111">
      <w:pPr>
        <w:ind w:firstLine="640"/>
        <w:rPr>
          <w:rFonts w:hint="eastAsia"/>
        </w:rPr>
      </w:pPr>
    </w:p>
    <w:p w14:paraId="6CAFF078" w14:textId="77777777" w:rsidR="00B95111" w:rsidRPr="00B95111" w:rsidRDefault="00B95111" w:rsidP="00B95111">
      <w:pPr>
        <w:pStyle w:val="af6"/>
        <w:rPr>
          <w:rFonts w:hint="eastAsia"/>
        </w:rPr>
      </w:pPr>
      <w:r w:rsidRPr="00B95111">
        <w:rPr>
          <w:rFonts w:hint="eastAsia"/>
        </w:rPr>
        <w:t>重庆市科技型企业</w:t>
      </w:r>
    </w:p>
    <w:p w14:paraId="34A91638" w14:textId="77777777" w:rsidR="00B95111" w:rsidRPr="00B95111" w:rsidRDefault="00B95111" w:rsidP="00B95111">
      <w:pPr>
        <w:pStyle w:val="af6"/>
        <w:rPr>
          <w:rFonts w:hint="eastAsia"/>
        </w:rPr>
      </w:pPr>
      <w:r w:rsidRPr="00B95111">
        <w:rPr>
          <w:rFonts w:hint="eastAsia"/>
        </w:rPr>
        <w:t>技术创新与应用发展专项项目实施细则</w:t>
      </w:r>
    </w:p>
    <w:p w14:paraId="55C6281A" w14:textId="77777777" w:rsidR="00B95111" w:rsidRPr="00B95111" w:rsidRDefault="00B95111" w:rsidP="00B95111">
      <w:pPr>
        <w:ind w:firstLine="640"/>
        <w:rPr>
          <w:rFonts w:hint="eastAsia"/>
        </w:rPr>
      </w:pPr>
    </w:p>
    <w:p w14:paraId="2DFD4B68" w14:textId="13CD3936" w:rsidR="00B95111" w:rsidRDefault="00B601A9" w:rsidP="00B601A9">
      <w:pPr>
        <w:pStyle w:val="afe"/>
      </w:pPr>
      <w:r>
        <w:rPr>
          <w:rFonts w:hint="eastAsia"/>
        </w:rPr>
        <w:t>第</w:t>
      </w:r>
      <w:r w:rsidRPr="00B95111">
        <w:rPr>
          <w:rFonts w:hint="eastAsia"/>
        </w:rPr>
        <w:t>一</w:t>
      </w:r>
      <w:r>
        <w:rPr>
          <w:rFonts w:hint="eastAsia"/>
        </w:rPr>
        <w:t>章</w:t>
      </w:r>
      <w:r w:rsidR="00B95111" w:rsidRPr="00B95111">
        <w:rPr>
          <w:rFonts w:hint="eastAsia"/>
        </w:rPr>
        <w:t xml:space="preserve">  </w:t>
      </w:r>
      <w:r w:rsidR="00B95111" w:rsidRPr="00B95111">
        <w:rPr>
          <w:rFonts w:hint="eastAsia"/>
        </w:rPr>
        <w:t>总</w:t>
      </w:r>
      <w:r w:rsidR="00B95111" w:rsidRPr="00B95111">
        <w:rPr>
          <w:rFonts w:hint="eastAsia"/>
        </w:rPr>
        <w:t xml:space="preserve">  </w:t>
      </w:r>
      <w:r w:rsidR="00B95111" w:rsidRPr="00B95111">
        <w:rPr>
          <w:rFonts w:hint="eastAsia"/>
        </w:rPr>
        <w:t>则</w:t>
      </w:r>
    </w:p>
    <w:p w14:paraId="43189A78" w14:textId="77777777" w:rsidR="00B601A9" w:rsidRPr="00B601A9" w:rsidRDefault="00B601A9" w:rsidP="00B601A9">
      <w:pPr>
        <w:ind w:firstLine="640"/>
        <w:rPr>
          <w:rFonts w:hint="eastAsia"/>
        </w:rPr>
      </w:pPr>
    </w:p>
    <w:p w14:paraId="6942A614" w14:textId="7EC153CE" w:rsidR="00B95111" w:rsidRPr="00B95111" w:rsidRDefault="00B601A9" w:rsidP="00B95111">
      <w:pPr>
        <w:ind w:firstLine="640"/>
        <w:rPr>
          <w:rFonts w:hint="eastAsia"/>
        </w:rPr>
      </w:pPr>
      <w:r w:rsidRPr="00B601A9">
        <w:rPr>
          <w:rFonts w:eastAsia="方正黑体_GBK" w:hint="eastAsia"/>
        </w:rPr>
        <w:t>第一条</w:t>
      </w:r>
      <w:r w:rsidR="00B95111" w:rsidRPr="00B95111">
        <w:rPr>
          <w:rFonts w:hint="eastAsia"/>
        </w:rPr>
        <w:t xml:space="preserve">  </w:t>
      </w:r>
      <w:r w:rsidR="00B95111" w:rsidRPr="00B95111">
        <w:rPr>
          <w:rFonts w:hint="eastAsia"/>
        </w:rPr>
        <w:t>为贯彻落实《国务院关于推动创新创业高质量发展打造“双创”升级版的意见》（国发〔</w:t>
      </w:r>
      <w:r w:rsidR="00B95111" w:rsidRPr="00B95111">
        <w:rPr>
          <w:rFonts w:hint="eastAsia"/>
        </w:rPr>
        <w:t>2018</w:t>
      </w:r>
      <w:r w:rsidR="00B95111" w:rsidRPr="00B95111">
        <w:rPr>
          <w:rFonts w:hint="eastAsia"/>
        </w:rPr>
        <w:t>〕</w:t>
      </w:r>
      <w:r w:rsidR="00B95111" w:rsidRPr="00B95111">
        <w:rPr>
          <w:rFonts w:hint="eastAsia"/>
        </w:rPr>
        <w:t>32</w:t>
      </w:r>
      <w:r w:rsidR="00B95111" w:rsidRPr="00B95111">
        <w:rPr>
          <w:rFonts w:hint="eastAsia"/>
        </w:rPr>
        <w:t>号），促进大中小企业创新创业价值链有机融合，增强科技型企业引领带动作用，厚植高质量发展的产业技术基础，根据《国家科技计划及专项资金后补助管理规定》（</w:t>
      </w:r>
      <w:proofErr w:type="gramStart"/>
      <w:r w:rsidR="00B95111" w:rsidRPr="00B95111">
        <w:rPr>
          <w:rFonts w:hint="eastAsia"/>
        </w:rPr>
        <w:t>财教〔</w:t>
      </w:r>
      <w:r w:rsidR="00B95111" w:rsidRPr="00B95111">
        <w:rPr>
          <w:rFonts w:hint="eastAsia"/>
        </w:rPr>
        <w:t>2013</w:t>
      </w:r>
      <w:r w:rsidR="00B95111" w:rsidRPr="00B95111">
        <w:rPr>
          <w:rFonts w:hint="eastAsia"/>
        </w:rPr>
        <w:t>〕</w:t>
      </w:r>
      <w:proofErr w:type="gramEnd"/>
      <w:r w:rsidR="00B95111" w:rsidRPr="00B95111">
        <w:rPr>
          <w:rFonts w:hint="eastAsia"/>
        </w:rPr>
        <w:t>433</w:t>
      </w:r>
      <w:r w:rsidR="00B95111" w:rsidRPr="00B95111">
        <w:rPr>
          <w:rFonts w:hint="eastAsia"/>
        </w:rPr>
        <w:t>号）和《关于新时期支持科技型中小企业加快创新发展的若干政策措施》（国科发区〔</w:t>
      </w:r>
      <w:r w:rsidR="00B95111" w:rsidRPr="00B95111">
        <w:rPr>
          <w:rFonts w:hint="eastAsia"/>
        </w:rPr>
        <w:t>2019</w:t>
      </w:r>
      <w:r w:rsidR="00B95111" w:rsidRPr="00B95111">
        <w:rPr>
          <w:rFonts w:hint="eastAsia"/>
        </w:rPr>
        <w:t>〕</w:t>
      </w:r>
      <w:r w:rsidR="00B95111" w:rsidRPr="00B95111">
        <w:rPr>
          <w:rFonts w:hint="eastAsia"/>
        </w:rPr>
        <w:t>268</w:t>
      </w:r>
      <w:r w:rsidR="00B95111" w:rsidRPr="00B95111">
        <w:rPr>
          <w:rFonts w:hint="eastAsia"/>
        </w:rPr>
        <w:t>号）以及《重庆市科研项目管理办法》（渝科局发〔</w:t>
      </w:r>
      <w:r w:rsidR="00B95111" w:rsidRPr="00B95111">
        <w:rPr>
          <w:rFonts w:hint="eastAsia"/>
        </w:rPr>
        <w:t>2019</w:t>
      </w:r>
      <w:r w:rsidR="00B95111" w:rsidRPr="00B95111">
        <w:rPr>
          <w:rFonts w:hint="eastAsia"/>
        </w:rPr>
        <w:t>〕</w:t>
      </w:r>
      <w:r w:rsidR="00B95111" w:rsidRPr="00B95111">
        <w:rPr>
          <w:rFonts w:hint="eastAsia"/>
        </w:rPr>
        <w:t>11</w:t>
      </w:r>
      <w:r w:rsidR="00B95111" w:rsidRPr="00B95111">
        <w:rPr>
          <w:rFonts w:hint="eastAsia"/>
        </w:rPr>
        <w:t>号）的有关规定，制定本实施细则。</w:t>
      </w:r>
    </w:p>
    <w:p w14:paraId="3CEA2A2D" w14:textId="25590F26" w:rsidR="00B95111" w:rsidRPr="00B95111" w:rsidRDefault="00B601A9" w:rsidP="00B95111">
      <w:pPr>
        <w:ind w:firstLine="640"/>
        <w:rPr>
          <w:rFonts w:hint="eastAsia"/>
        </w:rPr>
      </w:pPr>
      <w:r w:rsidRPr="00B601A9">
        <w:rPr>
          <w:rFonts w:eastAsia="方正黑体_GBK" w:hint="eastAsia"/>
        </w:rPr>
        <w:t>第二条</w:t>
      </w:r>
      <w:r w:rsidR="00B95111" w:rsidRPr="00B95111">
        <w:rPr>
          <w:rFonts w:hint="eastAsia"/>
        </w:rPr>
        <w:t xml:space="preserve">  </w:t>
      </w:r>
      <w:r w:rsidR="00B95111" w:rsidRPr="00B95111">
        <w:rPr>
          <w:rFonts w:hint="eastAsia"/>
        </w:rPr>
        <w:t>市科学技术局（以下简称“市科技局”）在市级科技计划“技术创新与应用发展专项”之下设立重庆市科技型企业技术创新与应用发展专项项目（以下简称“专项项目），引导和支持科技型企业加大科研投入，研究开发具有创新性、稳定性、可靠性的新技术、新产品和关键部件，增强可持续发展能力，提高对实体经济发展的贡献率。</w:t>
      </w:r>
    </w:p>
    <w:p w14:paraId="7E60E32D" w14:textId="4744F3AA" w:rsidR="00B95111" w:rsidRPr="00B95111" w:rsidRDefault="00B601A9" w:rsidP="00B95111">
      <w:pPr>
        <w:ind w:firstLine="640"/>
        <w:rPr>
          <w:rFonts w:hint="eastAsia"/>
        </w:rPr>
      </w:pPr>
      <w:r w:rsidRPr="00B601A9">
        <w:rPr>
          <w:rFonts w:eastAsia="方正黑体_GBK" w:hint="eastAsia"/>
        </w:rPr>
        <w:lastRenderedPageBreak/>
        <w:t>第三条</w:t>
      </w:r>
      <w:r w:rsidR="00B95111" w:rsidRPr="00B95111">
        <w:rPr>
          <w:rFonts w:hint="eastAsia"/>
        </w:rPr>
        <w:t xml:space="preserve">  </w:t>
      </w:r>
      <w:r w:rsidR="00B95111" w:rsidRPr="00B95111">
        <w:rPr>
          <w:rFonts w:hint="eastAsia"/>
        </w:rPr>
        <w:t>专项项目坚持“市场导向、企业主体、政府补助、公平公正”的原则，设置普</w:t>
      </w:r>
      <w:proofErr w:type="gramStart"/>
      <w:r w:rsidR="00B95111" w:rsidRPr="00B95111">
        <w:rPr>
          <w:rFonts w:hint="eastAsia"/>
        </w:rPr>
        <w:t>惠项目</w:t>
      </w:r>
      <w:proofErr w:type="gramEnd"/>
      <w:r w:rsidR="00B95111" w:rsidRPr="00B95111">
        <w:rPr>
          <w:rFonts w:hint="eastAsia"/>
        </w:rPr>
        <w:t>与激励项目两个类别，按照工业和现代服务业领域、农业农村领域、社会民生领域归口进行项目管理。</w:t>
      </w:r>
    </w:p>
    <w:p w14:paraId="65F82597" w14:textId="64B42D09" w:rsidR="00B95111" w:rsidRPr="00B95111" w:rsidRDefault="00B601A9" w:rsidP="00B95111">
      <w:pPr>
        <w:ind w:firstLine="640"/>
        <w:rPr>
          <w:rFonts w:hint="eastAsia"/>
        </w:rPr>
      </w:pPr>
      <w:r w:rsidRPr="00B601A9">
        <w:rPr>
          <w:rFonts w:eastAsia="方正黑体_GBK" w:hint="eastAsia"/>
        </w:rPr>
        <w:t>第四条</w:t>
      </w:r>
      <w:r w:rsidR="00B95111" w:rsidRPr="00B95111">
        <w:rPr>
          <w:rFonts w:hint="eastAsia"/>
        </w:rPr>
        <w:t xml:space="preserve">  </w:t>
      </w:r>
      <w:r w:rsidR="00B95111" w:rsidRPr="00B95111">
        <w:rPr>
          <w:rFonts w:hint="eastAsia"/>
        </w:rPr>
        <w:t>专项项目的申报主体为入库重庆市科技型企业系统（以下简称“企业系统”）的科技型企业。</w:t>
      </w:r>
    </w:p>
    <w:p w14:paraId="7BC6EF96" w14:textId="57179427" w:rsidR="00B95111" w:rsidRPr="00B95111" w:rsidRDefault="00B601A9" w:rsidP="00B95111">
      <w:pPr>
        <w:ind w:firstLine="640"/>
        <w:rPr>
          <w:rFonts w:hint="eastAsia"/>
        </w:rPr>
      </w:pPr>
      <w:r w:rsidRPr="00B601A9">
        <w:rPr>
          <w:rFonts w:eastAsia="方正黑体_GBK" w:hint="eastAsia"/>
        </w:rPr>
        <w:t>第五条</w:t>
      </w:r>
      <w:r w:rsidR="00B95111" w:rsidRPr="00B95111">
        <w:rPr>
          <w:rFonts w:hint="eastAsia"/>
        </w:rPr>
        <w:t xml:space="preserve">  </w:t>
      </w:r>
      <w:r w:rsidR="00B95111" w:rsidRPr="00B95111">
        <w:rPr>
          <w:rFonts w:hint="eastAsia"/>
        </w:rPr>
        <w:t>专项项目不纳入《重庆市科研项目管理</w:t>
      </w:r>
      <w:r w:rsidR="00B95111" w:rsidRPr="00B601A9">
        <w:rPr>
          <w:rFonts w:hint="eastAsia"/>
        </w:rPr>
        <w:t>办法》</w:t>
      </w:r>
      <w:r w:rsidRPr="00B601A9">
        <w:rPr>
          <w:rFonts w:hint="eastAsia"/>
        </w:rPr>
        <w:t>第十八条</w:t>
      </w:r>
      <w:r w:rsidR="00B95111" w:rsidRPr="00B601A9">
        <w:rPr>
          <w:rFonts w:hint="eastAsia"/>
        </w:rPr>
        <w:t>第（二）项规定的限项管理范围</w:t>
      </w:r>
      <w:r w:rsidR="00B95111" w:rsidRPr="00B95111">
        <w:rPr>
          <w:rFonts w:hint="eastAsia"/>
        </w:rPr>
        <w:t>。</w:t>
      </w:r>
    </w:p>
    <w:p w14:paraId="19E2569D" w14:textId="3CAC6A68" w:rsidR="00B95111" w:rsidRPr="00B95111" w:rsidRDefault="00B601A9" w:rsidP="00B95111">
      <w:pPr>
        <w:ind w:firstLine="640"/>
        <w:rPr>
          <w:rFonts w:hint="eastAsia"/>
        </w:rPr>
      </w:pPr>
      <w:r w:rsidRPr="00B601A9">
        <w:rPr>
          <w:rFonts w:eastAsia="方正黑体_GBK" w:hint="eastAsia"/>
        </w:rPr>
        <w:t>第六条</w:t>
      </w:r>
      <w:r w:rsidR="00B95111" w:rsidRPr="00B95111">
        <w:rPr>
          <w:rFonts w:hint="eastAsia"/>
        </w:rPr>
        <w:t xml:space="preserve">  </w:t>
      </w:r>
      <w:r w:rsidR="00B95111" w:rsidRPr="00B95111">
        <w:rPr>
          <w:rFonts w:hint="eastAsia"/>
        </w:rPr>
        <w:t>专项项目征集的类别和数量根据年度资金预算和科技型企业申报情况确定。</w:t>
      </w:r>
    </w:p>
    <w:p w14:paraId="1B218819" w14:textId="77777777" w:rsidR="00B95111" w:rsidRPr="00B95111" w:rsidRDefault="00B95111" w:rsidP="00B95111">
      <w:pPr>
        <w:ind w:firstLine="640"/>
        <w:rPr>
          <w:rFonts w:hint="eastAsia"/>
        </w:rPr>
      </w:pPr>
    </w:p>
    <w:p w14:paraId="706EF05C" w14:textId="01755BAB" w:rsidR="00B95111" w:rsidRDefault="00B601A9" w:rsidP="00B601A9">
      <w:pPr>
        <w:pStyle w:val="afe"/>
      </w:pPr>
      <w:r>
        <w:rPr>
          <w:rFonts w:hint="eastAsia"/>
        </w:rPr>
        <w:t>第</w:t>
      </w:r>
      <w:r w:rsidRPr="00B95111">
        <w:rPr>
          <w:rFonts w:hint="eastAsia"/>
        </w:rPr>
        <w:t>二</w:t>
      </w:r>
      <w:r>
        <w:rPr>
          <w:rFonts w:hint="eastAsia"/>
        </w:rPr>
        <w:t>章</w:t>
      </w:r>
      <w:r w:rsidR="00B95111" w:rsidRPr="00B95111">
        <w:rPr>
          <w:rFonts w:hint="eastAsia"/>
        </w:rPr>
        <w:t xml:space="preserve">  </w:t>
      </w:r>
      <w:r w:rsidR="00B95111" w:rsidRPr="00B95111">
        <w:rPr>
          <w:rFonts w:hint="eastAsia"/>
        </w:rPr>
        <w:t>普惠项目</w:t>
      </w:r>
    </w:p>
    <w:p w14:paraId="0E4A65D2" w14:textId="77777777" w:rsidR="00B601A9" w:rsidRPr="00B601A9" w:rsidRDefault="00B601A9" w:rsidP="00B601A9">
      <w:pPr>
        <w:ind w:firstLine="640"/>
        <w:rPr>
          <w:rFonts w:hint="eastAsia"/>
        </w:rPr>
      </w:pPr>
    </w:p>
    <w:p w14:paraId="6B07EBFC" w14:textId="38DB5DE3" w:rsidR="00B95111" w:rsidRPr="00B95111" w:rsidRDefault="00B601A9" w:rsidP="00B95111">
      <w:pPr>
        <w:ind w:firstLine="640"/>
        <w:rPr>
          <w:rFonts w:hint="eastAsia"/>
        </w:rPr>
      </w:pPr>
      <w:r w:rsidRPr="00B601A9">
        <w:rPr>
          <w:rFonts w:eastAsia="方正黑体_GBK" w:hint="eastAsia"/>
        </w:rPr>
        <w:t>第七条</w:t>
      </w:r>
      <w:r w:rsidR="00B95111" w:rsidRPr="00B95111">
        <w:rPr>
          <w:rFonts w:hint="eastAsia"/>
        </w:rPr>
        <w:t xml:space="preserve">  </w:t>
      </w:r>
      <w:r w:rsidR="00B95111" w:rsidRPr="00B95111">
        <w:rPr>
          <w:rFonts w:hint="eastAsia"/>
        </w:rPr>
        <w:t>普</w:t>
      </w:r>
      <w:proofErr w:type="gramStart"/>
      <w:r w:rsidR="00B95111" w:rsidRPr="00B95111">
        <w:rPr>
          <w:rFonts w:hint="eastAsia"/>
        </w:rPr>
        <w:t>惠项目</w:t>
      </w:r>
      <w:proofErr w:type="gramEnd"/>
      <w:r w:rsidR="00B95111" w:rsidRPr="00B95111">
        <w:rPr>
          <w:rFonts w:hint="eastAsia"/>
        </w:rPr>
        <w:t>是指科技型企业根据自身发展需要，自主选择技术路线，自我投入为主，产学研联合实施，可以申请财政科技发展资金补助的技术创新活动。</w:t>
      </w:r>
    </w:p>
    <w:p w14:paraId="29F51869" w14:textId="067E8832" w:rsidR="00B95111" w:rsidRPr="00B95111" w:rsidRDefault="00B601A9" w:rsidP="00B95111">
      <w:pPr>
        <w:ind w:firstLine="640"/>
        <w:rPr>
          <w:rFonts w:hint="eastAsia"/>
        </w:rPr>
      </w:pPr>
      <w:r w:rsidRPr="00B601A9">
        <w:rPr>
          <w:rFonts w:eastAsia="方正黑体_GBK" w:hint="eastAsia"/>
        </w:rPr>
        <w:t>第八条</w:t>
      </w:r>
      <w:r w:rsidR="00B95111" w:rsidRPr="00B95111">
        <w:rPr>
          <w:rFonts w:hint="eastAsia"/>
        </w:rPr>
        <w:t xml:space="preserve">  </w:t>
      </w:r>
      <w:r w:rsidR="00B95111" w:rsidRPr="00B95111">
        <w:rPr>
          <w:rFonts w:hint="eastAsia"/>
        </w:rPr>
        <w:t>普</w:t>
      </w:r>
      <w:proofErr w:type="gramStart"/>
      <w:r w:rsidR="00B95111" w:rsidRPr="00B95111">
        <w:rPr>
          <w:rFonts w:hint="eastAsia"/>
        </w:rPr>
        <w:t>惠项目</w:t>
      </w:r>
      <w:proofErr w:type="gramEnd"/>
      <w:r w:rsidR="00B95111" w:rsidRPr="00B95111">
        <w:rPr>
          <w:rFonts w:hint="eastAsia"/>
        </w:rPr>
        <w:t>采取“自愿申报、审核立项、自主结题”的方式组织实施，旨在支持科技型企业持续加大研发投入和加快创新发展步伐。</w:t>
      </w:r>
    </w:p>
    <w:p w14:paraId="3AB64358" w14:textId="45F64B86" w:rsidR="00B95111" w:rsidRPr="00B95111" w:rsidRDefault="00B601A9" w:rsidP="00B95111">
      <w:pPr>
        <w:ind w:firstLine="640"/>
        <w:rPr>
          <w:rFonts w:hint="eastAsia"/>
        </w:rPr>
      </w:pPr>
      <w:r w:rsidRPr="00B601A9">
        <w:rPr>
          <w:rFonts w:eastAsia="方正黑体_GBK" w:hint="eastAsia"/>
        </w:rPr>
        <w:t>第九条</w:t>
      </w:r>
      <w:r w:rsidR="00B95111" w:rsidRPr="00B95111">
        <w:rPr>
          <w:rFonts w:hint="eastAsia"/>
        </w:rPr>
        <w:t xml:space="preserve">  </w:t>
      </w:r>
      <w:r w:rsidR="00B95111" w:rsidRPr="00B95111">
        <w:rPr>
          <w:rFonts w:hint="eastAsia"/>
        </w:rPr>
        <w:t>普</w:t>
      </w:r>
      <w:proofErr w:type="gramStart"/>
      <w:r w:rsidR="00B95111" w:rsidRPr="00B95111">
        <w:rPr>
          <w:rFonts w:hint="eastAsia"/>
        </w:rPr>
        <w:t>惠项目</w:t>
      </w:r>
      <w:proofErr w:type="gramEnd"/>
      <w:r w:rsidR="00B95111" w:rsidRPr="00B95111">
        <w:rPr>
          <w:rFonts w:hint="eastAsia"/>
        </w:rPr>
        <w:t>的申报条件和资助标准如下：</w:t>
      </w:r>
    </w:p>
    <w:p w14:paraId="7D426094" w14:textId="0C9F71FA" w:rsidR="00B95111" w:rsidRPr="00B95111" w:rsidRDefault="00B95111" w:rsidP="00B95111">
      <w:pPr>
        <w:ind w:firstLine="640"/>
        <w:rPr>
          <w:rFonts w:hint="eastAsia"/>
        </w:rPr>
      </w:pPr>
      <w:r w:rsidRPr="00B95111">
        <w:rPr>
          <w:rFonts w:hint="eastAsia"/>
        </w:rPr>
        <w:lastRenderedPageBreak/>
        <w:t>（一）科技型企业（不含符合享受我市企业研发准备金补助资金支持范围的规模以上工业企业、大中型软件和信息技术服务业企业、大中型科学研究和技术研究类企业）完成上年度研发费用加计扣除备案且享受加计扣除政策的，均可以申报</w:t>
      </w:r>
      <w:r w:rsidRPr="00B95111">
        <w:rPr>
          <w:rFonts w:hint="eastAsia"/>
        </w:rPr>
        <w:t>1</w:t>
      </w:r>
      <w:r w:rsidRPr="00B95111">
        <w:rPr>
          <w:rFonts w:hint="eastAsia"/>
        </w:rPr>
        <w:t>项。补助额度根据研发费用加计扣除备案额或增加额计算，计算结果以万元为个位，小数点后一位实行四舍五入，再以个位取整，最低</w:t>
      </w:r>
      <w:r w:rsidRPr="00B95111">
        <w:rPr>
          <w:rFonts w:hint="eastAsia"/>
        </w:rPr>
        <w:t>1</w:t>
      </w:r>
      <w:r w:rsidRPr="00B95111">
        <w:rPr>
          <w:rFonts w:hint="eastAsia"/>
        </w:rPr>
        <w:t>万元、最高</w:t>
      </w:r>
      <w:r w:rsidRPr="00B95111">
        <w:rPr>
          <w:rFonts w:hint="eastAsia"/>
        </w:rPr>
        <w:t>300</w:t>
      </w:r>
      <w:r w:rsidRPr="00B95111">
        <w:rPr>
          <w:rFonts w:hint="eastAsia"/>
        </w:rPr>
        <w:t>万元。单户科技型企业有多种计算结果的，补助额度为最高额度的计算结果。</w:t>
      </w:r>
    </w:p>
    <w:p w14:paraId="76801742" w14:textId="5BE43C2A" w:rsidR="00B95111" w:rsidRPr="00B95111" w:rsidRDefault="00B95111" w:rsidP="00B95111">
      <w:pPr>
        <w:ind w:firstLine="640"/>
        <w:rPr>
          <w:rFonts w:hint="eastAsia"/>
        </w:rPr>
      </w:pPr>
      <w:r w:rsidRPr="00B95111">
        <w:rPr>
          <w:rFonts w:hint="eastAsia"/>
        </w:rPr>
        <w:t>1</w:t>
      </w:r>
      <w:r w:rsidRPr="00B95111">
        <w:rPr>
          <w:rFonts w:hint="eastAsia"/>
        </w:rPr>
        <w:t>．高新技术企业。研发费用备案额同比有增长的，补助额度不超过研发费用增加额</w:t>
      </w:r>
      <w:r w:rsidRPr="00B95111">
        <w:rPr>
          <w:rFonts w:hint="eastAsia"/>
        </w:rPr>
        <w:t>20%</w:t>
      </w:r>
      <w:r w:rsidRPr="00B95111">
        <w:rPr>
          <w:rFonts w:hint="eastAsia"/>
        </w:rPr>
        <w:t>。首次申请或间隔后再次申请加计扣除的，补助额度不超过研发费用备案额</w:t>
      </w:r>
      <w:r w:rsidRPr="00B95111">
        <w:rPr>
          <w:rFonts w:hint="eastAsia"/>
        </w:rPr>
        <w:t>2%</w:t>
      </w:r>
      <w:r w:rsidRPr="00B95111">
        <w:rPr>
          <w:rFonts w:hint="eastAsia"/>
        </w:rPr>
        <w:t>。</w:t>
      </w:r>
    </w:p>
    <w:p w14:paraId="2B0924CE" w14:textId="5DE507E0" w:rsidR="00B95111" w:rsidRPr="00B95111" w:rsidRDefault="00B95111" w:rsidP="00B95111">
      <w:pPr>
        <w:ind w:firstLine="640"/>
        <w:rPr>
          <w:rFonts w:hint="eastAsia"/>
        </w:rPr>
      </w:pPr>
      <w:r w:rsidRPr="00B95111">
        <w:rPr>
          <w:rFonts w:hint="eastAsia"/>
        </w:rPr>
        <w:t>2</w:t>
      </w:r>
      <w:r w:rsidRPr="00B95111">
        <w:rPr>
          <w:rFonts w:hint="eastAsia"/>
        </w:rPr>
        <w:t>．国家科技型中小企业。研发费用备案额同比有增长的，补助额度不超过研发费用增加额</w:t>
      </w:r>
      <w:r w:rsidRPr="00B95111">
        <w:rPr>
          <w:rFonts w:hint="eastAsia"/>
        </w:rPr>
        <w:t>15%</w:t>
      </w:r>
      <w:r w:rsidRPr="00B95111">
        <w:rPr>
          <w:rFonts w:hint="eastAsia"/>
        </w:rPr>
        <w:t>。首次申请或间隔后再次申请加计扣除的，补助额度不超过研发费用备案额</w:t>
      </w:r>
      <w:r w:rsidRPr="00B95111">
        <w:rPr>
          <w:rFonts w:hint="eastAsia"/>
        </w:rPr>
        <w:t>1.5%</w:t>
      </w:r>
      <w:r w:rsidRPr="00B95111">
        <w:rPr>
          <w:rFonts w:hint="eastAsia"/>
        </w:rPr>
        <w:t>。</w:t>
      </w:r>
    </w:p>
    <w:p w14:paraId="18D5C6FC" w14:textId="366BF671" w:rsidR="00B95111" w:rsidRPr="00B95111" w:rsidRDefault="00B95111" w:rsidP="00B95111">
      <w:pPr>
        <w:ind w:firstLine="640"/>
        <w:rPr>
          <w:rFonts w:hint="eastAsia"/>
        </w:rPr>
      </w:pPr>
      <w:r w:rsidRPr="00B95111">
        <w:rPr>
          <w:rFonts w:hint="eastAsia"/>
        </w:rPr>
        <w:t>3</w:t>
      </w:r>
      <w:r w:rsidRPr="00B95111">
        <w:rPr>
          <w:rFonts w:hint="eastAsia"/>
        </w:rPr>
        <w:t>．其他科技型企业。研发费用备案额同比有增长的，补助额度不超过研发费用增加额</w:t>
      </w:r>
      <w:r w:rsidRPr="00B95111">
        <w:rPr>
          <w:rFonts w:hint="eastAsia"/>
        </w:rPr>
        <w:t>10%</w:t>
      </w:r>
      <w:r w:rsidRPr="00B95111">
        <w:rPr>
          <w:rFonts w:hint="eastAsia"/>
        </w:rPr>
        <w:t>。首次申请或间隔后再次申请加计扣除的，补助额度不超过研发费用备案额</w:t>
      </w:r>
      <w:r w:rsidRPr="00B95111">
        <w:rPr>
          <w:rFonts w:hint="eastAsia"/>
        </w:rPr>
        <w:t>1%</w:t>
      </w:r>
      <w:r w:rsidRPr="00B95111">
        <w:rPr>
          <w:rFonts w:hint="eastAsia"/>
        </w:rPr>
        <w:t>。</w:t>
      </w:r>
    </w:p>
    <w:p w14:paraId="5C3F6459" w14:textId="66DA0D43" w:rsidR="00B95111" w:rsidRPr="00B95111" w:rsidRDefault="00B95111" w:rsidP="00B95111">
      <w:pPr>
        <w:ind w:firstLine="640"/>
        <w:rPr>
          <w:rFonts w:hint="eastAsia"/>
        </w:rPr>
      </w:pPr>
      <w:r w:rsidRPr="00B95111">
        <w:rPr>
          <w:rFonts w:hint="eastAsia"/>
        </w:rPr>
        <w:t>（二）科技型企业实现提档提质发展且满足相应条件后，可以申报</w:t>
      </w:r>
      <w:r w:rsidRPr="00B95111">
        <w:rPr>
          <w:rFonts w:hint="eastAsia"/>
        </w:rPr>
        <w:t>1</w:t>
      </w:r>
      <w:r w:rsidRPr="00B95111">
        <w:rPr>
          <w:rFonts w:hint="eastAsia"/>
        </w:rPr>
        <w:t>项。满足两种条件及以上的，可以多申报</w:t>
      </w:r>
      <w:r w:rsidRPr="00B95111">
        <w:rPr>
          <w:rFonts w:hint="eastAsia"/>
        </w:rPr>
        <w:t>1</w:t>
      </w:r>
      <w:r w:rsidRPr="00B95111">
        <w:rPr>
          <w:rFonts w:hint="eastAsia"/>
        </w:rPr>
        <w:t>项。</w:t>
      </w:r>
    </w:p>
    <w:p w14:paraId="06F98A05" w14:textId="563BB6BA" w:rsidR="00B95111" w:rsidRPr="00B95111" w:rsidRDefault="00B95111" w:rsidP="00B95111">
      <w:pPr>
        <w:ind w:firstLine="640"/>
        <w:rPr>
          <w:rFonts w:hint="eastAsia"/>
        </w:rPr>
      </w:pPr>
      <w:r w:rsidRPr="00B95111">
        <w:rPr>
          <w:rFonts w:hint="eastAsia"/>
        </w:rPr>
        <w:t>1</w:t>
      </w:r>
      <w:r w:rsidRPr="00B95111">
        <w:rPr>
          <w:rFonts w:hint="eastAsia"/>
        </w:rPr>
        <w:t>．高成长科技企业。首次认定为高成长科技企业且从未通</w:t>
      </w:r>
      <w:r w:rsidRPr="00B95111">
        <w:rPr>
          <w:rFonts w:hint="eastAsia"/>
        </w:rPr>
        <w:lastRenderedPageBreak/>
        <w:t>过高新技术企业认定的，可申报</w:t>
      </w:r>
      <w:r w:rsidRPr="00B95111">
        <w:rPr>
          <w:rFonts w:hint="eastAsia"/>
        </w:rPr>
        <w:t>1</w:t>
      </w:r>
      <w:r w:rsidRPr="00B95111">
        <w:rPr>
          <w:rFonts w:hint="eastAsia"/>
        </w:rPr>
        <w:t>项。研发费用加计扣除备案额</w:t>
      </w:r>
      <w:r w:rsidRPr="00B95111">
        <w:rPr>
          <w:rFonts w:hint="eastAsia"/>
        </w:rPr>
        <w:t>50</w:t>
      </w:r>
      <w:r w:rsidRPr="00B95111">
        <w:rPr>
          <w:rFonts w:hint="eastAsia"/>
        </w:rPr>
        <w:t>万元（含）以上的，补助额度为</w:t>
      </w:r>
      <w:r w:rsidRPr="00B95111">
        <w:rPr>
          <w:rFonts w:hint="eastAsia"/>
        </w:rPr>
        <w:t>20</w:t>
      </w:r>
      <w:r w:rsidRPr="00B95111">
        <w:rPr>
          <w:rFonts w:hint="eastAsia"/>
        </w:rPr>
        <w:t>万元</w:t>
      </w:r>
      <w:r w:rsidRPr="00B95111">
        <w:rPr>
          <w:rFonts w:hint="eastAsia"/>
        </w:rPr>
        <w:t>/</w:t>
      </w:r>
      <w:r w:rsidRPr="00B95111">
        <w:rPr>
          <w:rFonts w:hint="eastAsia"/>
        </w:rPr>
        <w:t>项。研发费用加计扣除备案额</w:t>
      </w:r>
      <w:r w:rsidRPr="00B95111">
        <w:rPr>
          <w:rFonts w:hint="eastAsia"/>
        </w:rPr>
        <w:t>50</w:t>
      </w:r>
      <w:r w:rsidRPr="00B95111">
        <w:rPr>
          <w:rFonts w:hint="eastAsia"/>
        </w:rPr>
        <w:t>万元（不含）以下的，补助额度为</w:t>
      </w:r>
      <w:r w:rsidRPr="00B95111">
        <w:rPr>
          <w:rFonts w:hint="eastAsia"/>
        </w:rPr>
        <w:t>10</w:t>
      </w:r>
      <w:r w:rsidRPr="00B95111">
        <w:rPr>
          <w:rFonts w:hint="eastAsia"/>
        </w:rPr>
        <w:t>万元</w:t>
      </w:r>
      <w:r w:rsidRPr="00B95111">
        <w:rPr>
          <w:rFonts w:hint="eastAsia"/>
        </w:rPr>
        <w:t>/</w:t>
      </w:r>
      <w:r w:rsidRPr="00B95111">
        <w:rPr>
          <w:rFonts w:hint="eastAsia"/>
        </w:rPr>
        <w:t>项。</w:t>
      </w:r>
    </w:p>
    <w:p w14:paraId="2E309392" w14:textId="4BDDF348" w:rsidR="00B95111" w:rsidRPr="00B95111" w:rsidRDefault="00B95111" w:rsidP="00B95111">
      <w:pPr>
        <w:ind w:firstLine="640"/>
        <w:rPr>
          <w:rFonts w:hint="eastAsia"/>
        </w:rPr>
      </w:pPr>
      <w:r w:rsidRPr="00B95111">
        <w:rPr>
          <w:rFonts w:hint="eastAsia"/>
        </w:rPr>
        <w:t>2</w:t>
      </w:r>
      <w:r w:rsidRPr="00B95111">
        <w:rPr>
          <w:rFonts w:hint="eastAsia"/>
        </w:rPr>
        <w:t>．重庆科技创新板挂牌企业。首次在重庆科技创新板挂牌的，在本实施细则有效期内，与无任何关联关系的市场主体实现一笔直接融资</w:t>
      </w:r>
      <w:r w:rsidRPr="00B95111">
        <w:rPr>
          <w:rFonts w:hint="eastAsia"/>
        </w:rPr>
        <w:t>500</w:t>
      </w:r>
      <w:r w:rsidRPr="00B95111">
        <w:rPr>
          <w:rFonts w:hint="eastAsia"/>
        </w:rPr>
        <w:t>万元以上或完成股份制改造后即可申报。补助额度为</w:t>
      </w:r>
      <w:r w:rsidRPr="00B95111">
        <w:rPr>
          <w:rFonts w:hint="eastAsia"/>
        </w:rPr>
        <w:t>20</w:t>
      </w:r>
      <w:r w:rsidRPr="00B95111">
        <w:rPr>
          <w:rFonts w:hint="eastAsia"/>
        </w:rPr>
        <w:t>万元</w:t>
      </w:r>
      <w:r w:rsidRPr="00B95111">
        <w:rPr>
          <w:rFonts w:hint="eastAsia"/>
        </w:rPr>
        <w:t>/</w:t>
      </w:r>
      <w:r w:rsidRPr="00B95111">
        <w:rPr>
          <w:rFonts w:hint="eastAsia"/>
        </w:rPr>
        <w:t>项。</w:t>
      </w:r>
    </w:p>
    <w:p w14:paraId="189A12E5" w14:textId="1CCAF8B6" w:rsidR="00B95111" w:rsidRPr="00B95111" w:rsidRDefault="00B95111" w:rsidP="00B95111">
      <w:pPr>
        <w:ind w:firstLine="640"/>
        <w:rPr>
          <w:rFonts w:hint="eastAsia"/>
        </w:rPr>
      </w:pPr>
      <w:r w:rsidRPr="00B95111">
        <w:rPr>
          <w:rFonts w:hint="eastAsia"/>
        </w:rPr>
        <w:t>3</w:t>
      </w:r>
      <w:r w:rsidRPr="00B95111">
        <w:rPr>
          <w:rFonts w:hint="eastAsia"/>
        </w:rPr>
        <w:t>．高新技术企业。首次通过认定、连续第</w:t>
      </w:r>
      <w:r w:rsidRPr="00B95111">
        <w:rPr>
          <w:rFonts w:hint="eastAsia"/>
        </w:rPr>
        <w:t>3</w:t>
      </w:r>
      <w:r w:rsidRPr="00B95111">
        <w:rPr>
          <w:rFonts w:hint="eastAsia"/>
        </w:rPr>
        <w:t>次通过认定的均可申报</w:t>
      </w:r>
      <w:r w:rsidRPr="00B95111">
        <w:rPr>
          <w:rFonts w:hint="eastAsia"/>
        </w:rPr>
        <w:t>1</w:t>
      </w:r>
      <w:r w:rsidRPr="00B95111">
        <w:rPr>
          <w:rFonts w:hint="eastAsia"/>
        </w:rPr>
        <w:t>项。补助额度为</w:t>
      </w:r>
      <w:r w:rsidRPr="00B95111">
        <w:rPr>
          <w:rFonts w:hint="eastAsia"/>
        </w:rPr>
        <w:t>20</w:t>
      </w:r>
      <w:r w:rsidRPr="00B95111">
        <w:rPr>
          <w:rFonts w:hint="eastAsia"/>
        </w:rPr>
        <w:t>万元</w:t>
      </w:r>
      <w:r w:rsidRPr="00B95111">
        <w:rPr>
          <w:rFonts w:hint="eastAsia"/>
        </w:rPr>
        <w:t>/</w:t>
      </w:r>
      <w:r w:rsidRPr="00B95111">
        <w:rPr>
          <w:rFonts w:hint="eastAsia"/>
        </w:rPr>
        <w:t>项。</w:t>
      </w:r>
    </w:p>
    <w:p w14:paraId="69D3A046" w14:textId="7B1CE21C" w:rsidR="00B95111" w:rsidRPr="00B95111" w:rsidRDefault="00B601A9" w:rsidP="00B95111">
      <w:pPr>
        <w:ind w:firstLine="640"/>
        <w:rPr>
          <w:rFonts w:hint="eastAsia"/>
        </w:rPr>
      </w:pPr>
      <w:r w:rsidRPr="00B601A9">
        <w:rPr>
          <w:rFonts w:eastAsia="方正黑体_GBK" w:hint="eastAsia"/>
        </w:rPr>
        <w:t>第十条</w:t>
      </w:r>
      <w:r w:rsidR="00B95111" w:rsidRPr="00B95111">
        <w:rPr>
          <w:rFonts w:hint="eastAsia"/>
        </w:rPr>
        <w:t xml:space="preserve">  </w:t>
      </w:r>
      <w:r w:rsidR="00B95111" w:rsidRPr="00B95111">
        <w:rPr>
          <w:rFonts w:hint="eastAsia"/>
        </w:rPr>
        <w:t>科技型企业符合普</w:t>
      </w:r>
      <w:proofErr w:type="gramStart"/>
      <w:r w:rsidR="00B95111" w:rsidRPr="00B95111">
        <w:rPr>
          <w:rFonts w:hint="eastAsia"/>
        </w:rPr>
        <w:t>惠项目</w:t>
      </w:r>
      <w:proofErr w:type="gramEnd"/>
      <w:r w:rsidR="00B95111" w:rsidRPr="00B95111">
        <w:rPr>
          <w:rFonts w:hint="eastAsia"/>
        </w:rPr>
        <w:t>申报条件，同时获得有区县（含开发区）支持企业创新发展的</w:t>
      </w:r>
      <w:proofErr w:type="gramStart"/>
      <w:r w:rsidR="00B95111" w:rsidRPr="00B95111">
        <w:rPr>
          <w:rFonts w:hint="eastAsia"/>
        </w:rPr>
        <w:t>财政奖补资金</w:t>
      </w:r>
      <w:proofErr w:type="gramEnd"/>
      <w:r w:rsidR="00B95111" w:rsidRPr="00B95111">
        <w:rPr>
          <w:rFonts w:hint="eastAsia"/>
        </w:rPr>
        <w:t>，可以将区县级</w:t>
      </w:r>
      <w:proofErr w:type="gramStart"/>
      <w:r w:rsidR="00B95111" w:rsidRPr="00B95111">
        <w:rPr>
          <w:rFonts w:hint="eastAsia"/>
        </w:rPr>
        <w:t>财政奖补资金</w:t>
      </w:r>
      <w:proofErr w:type="gramEnd"/>
      <w:r w:rsidR="00B95111" w:rsidRPr="00B95111">
        <w:rPr>
          <w:rFonts w:hint="eastAsia"/>
        </w:rPr>
        <w:t>与市级项目补助经费整合用于实施普惠项目。</w:t>
      </w:r>
    </w:p>
    <w:p w14:paraId="76B88966" w14:textId="7F79B6E5" w:rsidR="00B95111" w:rsidRPr="00B95111" w:rsidRDefault="00B601A9" w:rsidP="00B95111">
      <w:pPr>
        <w:ind w:firstLine="640"/>
        <w:rPr>
          <w:rFonts w:hint="eastAsia"/>
        </w:rPr>
      </w:pPr>
      <w:r w:rsidRPr="00B601A9">
        <w:rPr>
          <w:rFonts w:eastAsia="方正黑体_GBK" w:hint="eastAsia"/>
        </w:rPr>
        <w:t>第十一条</w:t>
      </w:r>
      <w:r w:rsidR="00B95111" w:rsidRPr="00B95111">
        <w:rPr>
          <w:rFonts w:hint="eastAsia"/>
        </w:rPr>
        <w:t xml:space="preserve">  </w:t>
      </w:r>
      <w:r w:rsidR="00B95111" w:rsidRPr="00B95111">
        <w:rPr>
          <w:rFonts w:hint="eastAsia"/>
        </w:rPr>
        <w:t>普</w:t>
      </w:r>
      <w:proofErr w:type="gramStart"/>
      <w:r w:rsidR="00B95111" w:rsidRPr="00B95111">
        <w:rPr>
          <w:rFonts w:hint="eastAsia"/>
        </w:rPr>
        <w:t>惠项目</w:t>
      </w:r>
      <w:proofErr w:type="gramEnd"/>
      <w:r w:rsidR="00B95111" w:rsidRPr="00B95111">
        <w:rPr>
          <w:rFonts w:hint="eastAsia"/>
        </w:rPr>
        <w:t>的组织实施程序如下：</w:t>
      </w:r>
    </w:p>
    <w:p w14:paraId="207C0472" w14:textId="6D755FAF" w:rsidR="00B95111" w:rsidRPr="00B95111" w:rsidRDefault="00B95111" w:rsidP="00B95111">
      <w:pPr>
        <w:ind w:firstLine="640"/>
        <w:rPr>
          <w:rFonts w:hint="eastAsia"/>
        </w:rPr>
      </w:pPr>
      <w:r w:rsidRPr="00B95111">
        <w:rPr>
          <w:rFonts w:hint="eastAsia"/>
        </w:rPr>
        <w:t>（一）项目征集。市科技局于每年</w:t>
      </w:r>
      <w:r w:rsidRPr="00B95111">
        <w:rPr>
          <w:rFonts w:hint="eastAsia"/>
        </w:rPr>
        <w:t>3</w:t>
      </w:r>
      <w:r w:rsidRPr="00B95111">
        <w:rPr>
          <w:rFonts w:hint="eastAsia"/>
        </w:rPr>
        <w:t>月底前发布通知，面向科技型企业征集项目。</w:t>
      </w:r>
    </w:p>
    <w:p w14:paraId="50C33C97" w14:textId="4AE4B668" w:rsidR="00B95111" w:rsidRPr="00B95111" w:rsidRDefault="00B95111" w:rsidP="00B95111">
      <w:pPr>
        <w:ind w:firstLine="640"/>
        <w:rPr>
          <w:rFonts w:hint="eastAsia"/>
        </w:rPr>
      </w:pPr>
      <w:r w:rsidRPr="00B95111">
        <w:rPr>
          <w:rFonts w:hint="eastAsia"/>
        </w:rPr>
        <w:t>（二）项目申报。符合条件的科技型企业在规定的时限内登陆企业系统的“专项项目”系统在线填写并提交申报书，并将盖有单位公章的纸质申报材料经所在地科技行政主管部门签署意见后送达市科技局。</w:t>
      </w:r>
    </w:p>
    <w:p w14:paraId="6CF84904" w14:textId="43369B1C" w:rsidR="00B95111" w:rsidRPr="00B95111" w:rsidRDefault="00B95111" w:rsidP="00B95111">
      <w:pPr>
        <w:ind w:firstLine="640"/>
        <w:rPr>
          <w:rFonts w:hint="eastAsia"/>
        </w:rPr>
      </w:pPr>
      <w:r w:rsidRPr="00B95111">
        <w:rPr>
          <w:rFonts w:hint="eastAsia"/>
        </w:rPr>
        <w:t>（三）项目审核。区</w:t>
      </w:r>
      <w:r w:rsidRPr="00B95111">
        <w:t>县科技局审核科技型企业申报资格</w:t>
      </w:r>
      <w:r w:rsidRPr="00B95111">
        <w:rPr>
          <w:rFonts w:hint="eastAsia"/>
        </w:rPr>
        <w:t>和</w:t>
      </w:r>
      <w:r w:rsidRPr="00B95111">
        <w:t>申</w:t>
      </w:r>
      <w:r w:rsidRPr="00B95111">
        <w:lastRenderedPageBreak/>
        <w:t>报材料后，在线提交给</w:t>
      </w:r>
      <w:r w:rsidRPr="00B95111">
        <w:rPr>
          <w:rFonts w:hint="eastAsia"/>
        </w:rPr>
        <w:t>市科技局。市科技</w:t>
      </w:r>
      <w:r w:rsidRPr="00B95111">
        <w:t>局</w:t>
      </w:r>
      <w:r w:rsidRPr="00B95111">
        <w:rPr>
          <w:rFonts w:hint="eastAsia"/>
        </w:rPr>
        <w:t>或委托第三方机构组织专家对项目申报资料进行综合评议，提出建议立项的意见或完善项目资料的建议意见。</w:t>
      </w:r>
    </w:p>
    <w:p w14:paraId="0C160855" w14:textId="20E94728" w:rsidR="00B95111" w:rsidRPr="00B95111" w:rsidRDefault="00B95111" w:rsidP="00B95111">
      <w:pPr>
        <w:ind w:firstLine="640"/>
        <w:rPr>
          <w:rFonts w:hint="eastAsia"/>
        </w:rPr>
      </w:pPr>
      <w:r w:rsidRPr="00B95111">
        <w:rPr>
          <w:rFonts w:hint="eastAsia"/>
        </w:rPr>
        <w:t>（四）项目立项。对通过评议和吸收评议意见完善相关资料的项目，市科技局于</w:t>
      </w:r>
      <w:r w:rsidRPr="00B95111">
        <w:rPr>
          <w:rFonts w:hint="eastAsia"/>
        </w:rPr>
        <w:t>6</w:t>
      </w:r>
      <w:r w:rsidRPr="00B95111">
        <w:rPr>
          <w:rFonts w:hint="eastAsia"/>
        </w:rPr>
        <w:t>月底前下达立项计划并拨付补助经费。</w:t>
      </w:r>
    </w:p>
    <w:p w14:paraId="444A4B51" w14:textId="305B9609" w:rsidR="00B95111" w:rsidRPr="00B95111" w:rsidRDefault="00B95111" w:rsidP="00B95111">
      <w:pPr>
        <w:ind w:firstLine="640"/>
        <w:rPr>
          <w:rFonts w:hint="eastAsia"/>
        </w:rPr>
      </w:pPr>
      <w:r w:rsidRPr="00B95111">
        <w:rPr>
          <w:rFonts w:hint="eastAsia"/>
        </w:rPr>
        <w:t>（五）项目结题。科技型企业根据本单位规章制度开展过程管理，在项目完成研究任务后自行组织结题。</w:t>
      </w:r>
    </w:p>
    <w:p w14:paraId="7138433B" w14:textId="77777777" w:rsidR="00B95111" w:rsidRPr="00B95111" w:rsidRDefault="00B95111" w:rsidP="00B95111">
      <w:pPr>
        <w:ind w:firstLine="640"/>
        <w:rPr>
          <w:rFonts w:hint="eastAsia"/>
        </w:rPr>
      </w:pPr>
    </w:p>
    <w:p w14:paraId="1678225A" w14:textId="4A37ABCD" w:rsidR="00B95111" w:rsidRDefault="00B601A9" w:rsidP="00B601A9">
      <w:pPr>
        <w:pStyle w:val="afe"/>
      </w:pPr>
      <w:r>
        <w:rPr>
          <w:rFonts w:hint="eastAsia"/>
        </w:rPr>
        <w:t>第</w:t>
      </w:r>
      <w:r w:rsidRPr="00B95111">
        <w:rPr>
          <w:rFonts w:hint="eastAsia"/>
        </w:rPr>
        <w:t>三</w:t>
      </w:r>
      <w:r>
        <w:rPr>
          <w:rFonts w:hint="eastAsia"/>
        </w:rPr>
        <w:t>章</w:t>
      </w:r>
      <w:r w:rsidR="00B95111" w:rsidRPr="00B95111">
        <w:rPr>
          <w:rFonts w:hint="eastAsia"/>
        </w:rPr>
        <w:t xml:space="preserve">  </w:t>
      </w:r>
      <w:r w:rsidR="00B95111" w:rsidRPr="00B95111">
        <w:rPr>
          <w:rFonts w:hint="eastAsia"/>
        </w:rPr>
        <w:t>激励项目</w:t>
      </w:r>
    </w:p>
    <w:p w14:paraId="54C6C577" w14:textId="77777777" w:rsidR="00B601A9" w:rsidRPr="00B601A9" w:rsidRDefault="00B601A9" w:rsidP="00B601A9">
      <w:pPr>
        <w:ind w:firstLine="640"/>
        <w:rPr>
          <w:rFonts w:hint="eastAsia"/>
        </w:rPr>
      </w:pPr>
    </w:p>
    <w:p w14:paraId="19CA8A2C" w14:textId="05E93C87" w:rsidR="00B95111" w:rsidRPr="00B95111" w:rsidRDefault="00B601A9" w:rsidP="00B95111">
      <w:pPr>
        <w:ind w:firstLine="640"/>
        <w:rPr>
          <w:rFonts w:hint="eastAsia"/>
        </w:rPr>
      </w:pPr>
      <w:r w:rsidRPr="00B601A9">
        <w:rPr>
          <w:rFonts w:eastAsia="方正黑体_GBK" w:hint="eastAsia"/>
        </w:rPr>
        <w:t>第十二条</w:t>
      </w:r>
      <w:r w:rsidR="00B95111" w:rsidRPr="00B95111">
        <w:rPr>
          <w:rFonts w:hint="eastAsia"/>
        </w:rPr>
        <w:t xml:space="preserve">  </w:t>
      </w:r>
      <w:r w:rsidR="00B95111" w:rsidRPr="00B95111">
        <w:rPr>
          <w:rFonts w:hint="eastAsia"/>
        </w:rPr>
        <w:t>激励项目是指科技型企业根据市场需求，自我投入资金，自行组织实施并取得技术成果后，通过竞争方式申请财政科技发展资金补助的技术创新活动。</w:t>
      </w:r>
    </w:p>
    <w:p w14:paraId="0A238BA9" w14:textId="606887E6" w:rsidR="00B95111" w:rsidRPr="00B95111" w:rsidRDefault="00B601A9" w:rsidP="00B95111">
      <w:pPr>
        <w:ind w:firstLine="640"/>
        <w:rPr>
          <w:rFonts w:hint="eastAsia"/>
        </w:rPr>
      </w:pPr>
      <w:r w:rsidRPr="00B601A9">
        <w:rPr>
          <w:rFonts w:eastAsia="方正黑体_GBK" w:hint="eastAsia"/>
        </w:rPr>
        <w:t>第十三条</w:t>
      </w:r>
      <w:r w:rsidR="00B95111" w:rsidRPr="00B95111">
        <w:rPr>
          <w:rFonts w:hint="eastAsia"/>
        </w:rPr>
        <w:t xml:space="preserve">  </w:t>
      </w:r>
      <w:r w:rsidR="00B95111" w:rsidRPr="00B95111">
        <w:rPr>
          <w:rFonts w:hint="eastAsia"/>
        </w:rPr>
        <w:t>激励项目采取“自愿申报、竞争立项、择优补助”的方式组织实施，旨在激励科技型企业先行投入资金，研究开发具有市场前景或市场竞争力的技术成果。</w:t>
      </w:r>
    </w:p>
    <w:p w14:paraId="10B1856D" w14:textId="2A86A9EF" w:rsidR="00B95111" w:rsidRPr="00B95111" w:rsidRDefault="00B601A9" w:rsidP="00B95111">
      <w:pPr>
        <w:ind w:firstLine="640"/>
        <w:rPr>
          <w:rFonts w:hint="eastAsia"/>
        </w:rPr>
      </w:pPr>
      <w:r w:rsidRPr="00B601A9">
        <w:rPr>
          <w:rFonts w:eastAsia="方正黑体_GBK" w:hint="eastAsia"/>
        </w:rPr>
        <w:t>第十四条</w:t>
      </w:r>
      <w:r w:rsidR="00B95111" w:rsidRPr="00B95111">
        <w:rPr>
          <w:rFonts w:hint="eastAsia"/>
        </w:rPr>
        <w:t xml:space="preserve">  </w:t>
      </w:r>
      <w:r w:rsidR="00B95111" w:rsidRPr="00B95111">
        <w:rPr>
          <w:rFonts w:hint="eastAsia"/>
        </w:rPr>
        <w:t>用于申报激励项目的技术成果应当同时满足下列条件：</w:t>
      </w:r>
    </w:p>
    <w:p w14:paraId="05584E77" w14:textId="616A2893" w:rsidR="00B95111" w:rsidRPr="00B95111" w:rsidRDefault="00B95111" w:rsidP="00B95111">
      <w:pPr>
        <w:ind w:firstLine="640"/>
        <w:rPr>
          <w:rFonts w:hint="eastAsia"/>
        </w:rPr>
      </w:pPr>
      <w:r w:rsidRPr="00B95111">
        <w:rPr>
          <w:rFonts w:hint="eastAsia"/>
        </w:rPr>
        <w:t>（一）属于申报单位的原创成果，研发记录完备；</w:t>
      </w:r>
    </w:p>
    <w:p w14:paraId="27C6D09F" w14:textId="40A3729C" w:rsidR="00B95111" w:rsidRPr="00B95111" w:rsidRDefault="00B95111" w:rsidP="00B95111">
      <w:pPr>
        <w:ind w:firstLine="640"/>
        <w:rPr>
          <w:rFonts w:hint="eastAsia"/>
        </w:rPr>
      </w:pPr>
      <w:r w:rsidRPr="00B95111">
        <w:rPr>
          <w:rFonts w:hint="eastAsia"/>
        </w:rPr>
        <w:t>（二）有效破解了产业发展的技术难题或显著提升了申报单</w:t>
      </w:r>
      <w:r w:rsidRPr="00B95111">
        <w:rPr>
          <w:rFonts w:hint="eastAsia"/>
        </w:rPr>
        <w:lastRenderedPageBreak/>
        <w:t>位的经济效益；</w:t>
      </w:r>
    </w:p>
    <w:p w14:paraId="113E2FBE" w14:textId="59709107" w:rsidR="00B95111" w:rsidRPr="00B95111" w:rsidRDefault="00B95111" w:rsidP="00B95111">
      <w:pPr>
        <w:ind w:firstLine="640"/>
        <w:rPr>
          <w:rFonts w:hint="eastAsia"/>
        </w:rPr>
      </w:pPr>
      <w:r w:rsidRPr="00B95111">
        <w:rPr>
          <w:rFonts w:hint="eastAsia"/>
        </w:rPr>
        <w:t>（三）未获得过市级科技计划支持或财政专项资金补助。</w:t>
      </w:r>
    </w:p>
    <w:p w14:paraId="19BA468C" w14:textId="30BFCF03" w:rsidR="00B95111" w:rsidRPr="00B95111" w:rsidRDefault="00B601A9" w:rsidP="00B95111">
      <w:pPr>
        <w:ind w:firstLine="640"/>
        <w:rPr>
          <w:rFonts w:hint="eastAsia"/>
        </w:rPr>
      </w:pPr>
      <w:r w:rsidRPr="00B601A9">
        <w:rPr>
          <w:rFonts w:eastAsia="方正黑体_GBK" w:hint="eastAsia"/>
        </w:rPr>
        <w:t>第十五条</w:t>
      </w:r>
      <w:r w:rsidR="00B95111" w:rsidRPr="00B95111">
        <w:rPr>
          <w:rFonts w:hint="eastAsia"/>
        </w:rPr>
        <w:t xml:space="preserve">  </w:t>
      </w:r>
      <w:r w:rsidR="00B95111" w:rsidRPr="00B95111">
        <w:rPr>
          <w:rFonts w:hint="eastAsia"/>
        </w:rPr>
        <w:t>激励项目的申报主体、条件和补助标准如下：</w:t>
      </w:r>
    </w:p>
    <w:p w14:paraId="1A311705" w14:textId="05F3E329" w:rsidR="00B95111" w:rsidRPr="00B95111" w:rsidRDefault="00B95111" w:rsidP="00B95111">
      <w:pPr>
        <w:ind w:firstLine="640"/>
        <w:rPr>
          <w:rFonts w:hint="eastAsia"/>
        </w:rPr>
      </w:pPr>
      <w:r w:rsidRPr="00B95111">
        <w:rPr>
          <w:rFonts w:hint="eastAsia"/>
        </w:rPr>
        <w:t>（一）注册成立时间</w:t>
      </w:r>
      <w:r w:rsidRPr="00B95111">
        <w:rPr>
          <w:rFonts w:hint="eastAsia"/>
        </w:rPr>
        <w:t>3</w:t>
      </w:r>
      <w:r w:rsidRPr="00B95111">
        <w:rPr>
          <w:rFonts w:hint="eastAsia"/>
        </w:rPr>
        <w:t>个（含）纳税年度以内的科技型企业可以申报</w:t>
      </w:r>
      <w:r w:rsidRPr="00B95111">
        <w:rPr>
          <w:rFonts w:hint="eastAsia"/>
        </w:rPr>
        <w:t>1</w:t>
      </w:r>
      <w:r w:rsidRPr="00B95111">
        <w:rPr>
          <w:rFonts w:hint="eastAsia"/>
        </w:rPr>
        <w:t>项。补助额度为</w:t>
      </w:r>
      <w:r w:rsidRPr="00B95111">
        <w:rPr>
          <w:rFonts w:hint="eastAsia"/>
        </w:rPr>
        <w:t>10</w:t>
      </w:r>
      <w:r w:rsidRPr="00B95111">
        <w:rPr>
          <w:rFonts w:hint="eastAsia"/>
        </w:rPr>
        <w:t>万元</w:t>
      </w:r>
      <w:r w:rsidRPr="00B95111">
        <w:rPr>
          <w:rFonts w:hint="eastAsia"/>
        </w:rPr>
        <w:t>/</w:t>
      </w:r>
      <w:r w:rsidRPr="00B95111">
        <w:rPr>
          <w:rFonts w:hint="eastAsia"/>
        </w:rPr>
        <w:t>项。</w:t>
      </w:r>
    </w:p>
    <w:p w14:paraId="684CCA18" w14:textId="785E5570" w:rsidR="00B95111" w:rsidRPr="00B95111" w:rsidRDefault="00B95111" w:rsidP="00B95111">
      <w:pPr>
        <w:ind w:firstLine="640"/>
        <w:rPr>
          <w:rFonts w:hint="eastAsia"/>
        </w:rPr>
      </w:pPr>
      <w:r w:rsidRPr="00B95111">
        <w:rPr>
          <w:rFonts w:hint="eastAsia"/>
        </w:rPr>
        <w:t>（二）有效期内的高新技术企业每年可以申报</w:t>
      </w:r>
      <w:r w:rsidRPr="00B95111">
        <w:rPr>
          <w:rFonts w:hint="eastAsia"/>
        </w:rPr>
        <w:t>1</w:t>
      </w:r>
      <w:r w:rsidRPr="00B95111">
        <w:rPr>
          <w:rFonts w:hint="eastAsia"/>
        </w:rPr>
        <w:t>项。补助额度为</w:t>
      </w:r>
      <w:r w:rsidRPr="00B95111">
        <w:rPr>
          <w:rFonts w:hint="eastAsia"/>
        </w:rPr>
        <w:t>50</w:t>
      </w:r>
      <w:r w:rsidRPr="00B95111">
        <w:rPr>
          <w:rFonts w:hint="eastAsia"/>
        </w:rPr>
        <w:t>万元</w:t>
      </w:r>
      <w:r w:rsidRPr="00B95111">
        <w:rPr>
          <w:rFonts w:hint="eastAsia"/>
        </w:rPr>
        <w:t>/</w:t>
      </w:r>
      <w:r w:rsidRPr="00B95111">
        <w:rPr>
          <w:rFonts w:hint="eastAsia"/>
        </w:rPr>
        <w:t>项。</w:t>
      </w:r>
    </w:p>
    <w:p w14:paraId="64F1EC29" w14:textId="63AD5BE1" w:rsidR="00B95111" w:rsidRPr="00B95111" w:rsidRDefault="00B601A9" w:rsidP="00B95111">
      <w:pPr>
        <w:ind w:firstLine="640"/>
        <w:rPr>
          <w:rFonts w:hint="eastAsia"/>
        </w:rPr>
      </w:pPr>
      <w:r w:rsidRPr="00B601A9">
        <w:rPr>
          <w:rFonts w:eastAsia="方正黑体_GBK" w:hint="eastAsia"/>
        </w:rPr>
        <w:t>第十六条</w:t>
      </w:r>
      <w:r w:rsidR="00B95111" w:rsidRPr="00B95111">
        <w:rPr>
          <w:rFonts w:hint="eastAsia"/>
        </w:rPr>
        <w:t xml:space="preserve">  </w:t>
      </w:r>
      <w:r w:rsidR="00B95111" w:rsidRPr="00B95111">
        <w:rPr>
          <w:rFonts w:hint="eastAsia"/>
        </w:rPr>
        <w:t>激励项目的组织实施程序如下：</w:t>
      </w:r>
    </w:p>
    <w:p w14:paraId="2FFDBAE2" w14:textId="6FA282AE" w:rsidR="00B95111" w:rsidRPr="00B95111" w:rsidRDefault="00B95111" w:rsidP="00B95111">
      <w:pPr>
        <w:ind w:firstLine="640"/>
        <w:rPr>
          <w:rFonts w:hint="eastAsia"/>
        </w:rPr>
      </w:pPr>
      <w:r w:rsidRPr="00B95111">
        <w:rPr>
          <w:rFonts w:hint="eastAsia"/>
        </w:rPr>
        <w:t>（一）项目征集。市科技局于每年</w:t>
      </w:r>
      <w:r w:rsidRPr="00B95111">
        <w:rPr>
          <w:rFonts w:hint="eastAsia"/>
        </w:rPr>
        <w:t>3</w:t>
      </w:r>
      <w:r w:rsidRPr="00B95111">
        <w:rPr>
          <w:rFonts w:hint="eastAsia"/>
        </w:rPr>
        <w:t>月底前发布通知，面向科技型企业征集技术成果。</w:t>
      </w:r>
    </w:p>
    <w:p w14:paraId="33F74FB6" w14:textId="487C40C0" w:rsidR="00B95111" w:rsidRPr="00B95111" w:rsidRDefault="00B95111" w:rsidP="00B95111">
      <w:pPr>
        <w:ind w:firstLine="640"/>
        <w:rPr>
          <w:rFonts w:hint="eastAsia"/>
        </w:rPr>
      </w:pPr>
      <w:r w:rsidRPr="00B95111">
        <w:rPr>
          <w:rFonts w:hint="eastAsia"/>
        </w:rPr>
        <w:t>（二）项目申报。符合条件的科技型企业在规定的时限内登陆企业系统的“专项项目”系统，在线填写和提交申报书，并将盖有单位公章的纸质申报材料经所在地科技行政主管部门签署意见后送达市科技局。申报材料应当包括完整的技术报告和实施效果等证明资料。</w:t>
      </w:r>
    </w:p>
    <w:p w14:paraId="31B9CA44" w14:textId="61CCE32F" w:rsidR="00B95111" w:rsidRPr="00B95111" w:rsidRDefault="00B95111" w:rsidP="00B95111">
      <w:pPr>
        <w:ind w:firstLine="640"/>
        <w:rPr>
          <w:rFonts w:hint="eastAsia"/>
        </w:rPr>
      </w:pPr>
      <w:r w:rsidRPr="00B95111">
        <w:rPr>
          <w:rFonts w:hint="eastAsia"/>
        </w:rPr>
        <w:t>（三）项目评审。市科技局或委托第三方机构组织专家通过会议评审或现场评审等方式对技术成果进行评分。</w:t>
      </w:r>
    </w:p>
    <w:p w14:paraId="3F9161AE" w14:textId="0C346F53" w:rsidR="00B95111" w:rsidRPr="00B95111" w:rsidRDefault="00B95111" w:rsidP="00B95111">
      <w:pPr>
        <w:ind w:firstLine="640"/>
        <w:rPr>
          <w:rFonts w:hint="eastAsia"/>
        </w:rPr>
      </w:pPr>
      <w:r w:rsidRPr="00B95111">
        <w:rPr>
          <w:rFonts w:hint="eastAsia"/>
        </w:rPr>
        <w:t>（四）项目公示。市科技局根据专家评审结果，结合年度预算安排，择优确定拟立项的项目名单和补助额度，通过市科技局门户网站公示</w:t>
      </w:r>
      <w:r w:rsidRPr="00B95111">
        <w:rPr>
          <w:rFonts w:hint="eastAsia"/>
        </w:rPr>
        <w:t>10</w:t>
      </w:r>
      <w:r w:rsidRPr="00B95111">
        <w:rPr>
          <w:rFonts w:hint="eastAsia"/>
        </w:rPr>
        <w:t>个工作日以上。</w:t>
      </w:r>
    </w:p>
    <w:p w14:paraId="475D14EC" w14:textId="529F702F" w:rsidR="00B95111" w:rsidRPr="00B95111" w:rsidRDefault="00B95111" w:rsidP="00B95111">
      <w:pPr>
        <w:ind w:firstLine="640"/>
        <w:rPr>
          <w:rFonts w:hint="eastAsia"/>
        </w:rPr>
      </w:pPr>
      <w:r w:rsidRPr="00B95111">
        <w:rPr>
          <w:rFonts w:hint="eastAsia"/>
        </w:rPr>
        <w:lastRenderedPageBreak/>
        <w:t>（五）项目补助。经公示无异议的项目，市科技局于</w:t>
      </w:r>
      <w:r w:rsidRPr="00B95111">
        <w:rPr>
          <w:rFonts w:hint="eastAsia"/>
        </w:rPr>
        <w:t>6</w:t>
      </w:r>
      <w:r w:rsidRPr="00B95111">
        <w:rPr>
          <w:rFonts w:hint="eastAsia"/>
        </w:rPr>
        <w:t>月底前下达项目补助通知并拨付补助资金。</w:t>
      </w:r>
    </w:p>
    <w:p w14:paraId="58F86ADD" w14:textId="482CCFA0" w:rsidR="00B95111" w:rsidRPr="00B95111" w:rsidRDefault="00B601A9" w:rsidP="00B95111">
      <w:pPr>
        <w:ind w:firstLine="640"/>
        <w:rPr>
          <w:rFonts w:hint="eastAsia"/>
        </w:rPr>
      </w:pPr>
      <w:r w:rsidRPr="00B601A9">
        <w:rPr>
          <w:rFonts w:eastAsia="方正黑体_GBK" w:hint="eastAsia"/>
        </w:rPr>
        <w:t>第十七条</w:t>
      </w:r>
      <w:r w:rsidR="00B95111" w:rsidRPr="00B95111">
        <w:rPr>
          <w:rFonts w:hint="eastAsia"/>
        </w:rPr>
        <w:t xml:space="preserve">  </w:t>
      </w:r>
      <w:r w:rsidR="00B95111" w:rsidRPr="00B95111">
        <w:rPr>
          <w:rFonts w:hint="eastAsia"/>
        </w:rPr>
        <w:t>科技型企业获得的补助资金由单位统筹安排使用，鼓励用于开展技术创新活动。</w:t>
      </w:r>
    </w:p>
    <w:p w14:paraId="4D2884EA" w14:textId="77777777" w:rsidR="00B95111" w:rsidRPr="00B95111" w:rsidRDefault="00B95111" w:rsidP="00B95111">
      <w:pPr>
        <w:ind w:firstLine="640"/>
        <w:rPr>
          <w:rFonts w:hint="eastAsia"/>
        </w:rPr>
      </w:pPr>
    </w:p>
    <w:p w14:paraId="267FDCAD" w14:textId="3B490239" w:rsidR="00B95111" w:rsidRDefault="00B601A9" w:rsidP="00B601A9">
      <w:pPr>
        <w:pStyle w:val="afe"/>
      </w:pPr>
      <w:r>
        <w:rPr>
          <w:rFonts w:hint="eastAsia"/>
        </w:rPr>
        <w:t>第</w:t>
      </w:r>
      <w:r w:rsidRPr="00B95111">
        <w:rPr>
          <w:rFonts w:hint="eastAsia"/>
        </w:rPr>
        <w:t>四</w:t>
      </w:r>
      <w:r>
        <w:rPr>
          <w:rFonts w:hint="eastAsia"/>
        </w:rPr>
        <w:t>章</w:t>
      </w:r>
      <w:r w:rsidR="00B95111" w:rsidRPr="00B95111">
        <w:rPr>
          <w:rFonts w:hint="eastAsia"/>
        </w:rPr>
        <w:t xml:space="preserve">  </w:t>
      </w:r>
      <w:r w:rsidR="00B95111" w:rsidRPr="00B95111">
        <w:rPr>
          <w:rFonts w:hint="eastAsia"/>
        </w:rPr>
        <w:t>监督管理</w:t>
      </w:r>
    </w:p>
    <w:p w14:paraId="7AE72822" w14:textId="77777777" w:rsidR="00B601A9" w:rsidRPr="00B601A9" w:rsidRDefault="00B601A9" w:rsidP="00B601A9">
      <w:pPr>
        <w:ind w:firstLine="640"/>
        <w:rPr>
          <w:rFonts w:hint="eastAsia"/>
        </w:rPr>
      </w:pPr>
    </w:p>
    <w:p w14:paraId="1241A042" w14:textId="69F4323C" w:rsidR="00B95111" w:rsidRPr="00B95111" w:rsidRDefault="00B601A9" w:rsidP="00B95111">
      <w:pPr>
        <w:ind w:firstLine="640"/>
        <w:rPr>
          <w:rFonts w:hint="eastAsia"/>
        </w:rPr>
      </w:pPr>
      <w:r w:rsidRPr="00B601A9">
        <w:rPr>
          <w:rFonts w:eastAsia="方正黑体_GBK" w:hint="eastAsia"/>
        </w:rPr>
        <w:t>第十八条</w:t>
      </w:r>
      <w:r w:rsidR="00B95111" w:rsidRPr="00B95111">
        <w:rPr>
          <w:rFonts w:hint="eastAsia"/>
        </w:rPr>
        <w:t xml:space="preserve">  </w:t>
      </w:r>
      <w:r w:rsidR="00B95111" w:rsidRPr="00B95111">
        <w:rPr>
          <w:rFonts w:hint="eastAsia"/>
        </w:rPr>
        <w:t>专项项目实行以信任为前提的科研管理机制。科技型企业申报和实施专项项目应当坚持诚实守信原则，如经举报查实有弄虚作假、伪造成果、重复申报立项、提供虚假证明资料等行为，将纳入科研失信行为管理，与其他社会领域信用信息共享，实施联合惩戒。</w:t>
      </w:r>
    </w:p>
    <w:p w14:paraId="7AADBB6C" w14:textId="12B278A2" w:rsidR="00B95111" w:rsidRPr="00B95111" w:rsidRDefault="00B601A9" w:rsidP="00B95111">
      <w:pPr>
        <w:ind w:firstLine="640"/>
        <w:rPr>
          <w:rFonts w:hint="eastAsia"/>
        </w:rPr>
      </w:pPr>
      <w:r w:rsidRPr="00B601A9">
        <w:rPr>
          <w:rFonts w:eastAsia="方正黑体_GBK" w:hint="eastAsia"/>
        </w:rPr>
        <w:t>第十九条</w:t>
      </w:r>
      <w:r w:rsidR="00B95111" w:rsidRPr="00B95111">
        <w:rPr>
          <w:rFonts w:hint="eastAsia"/>
        </w:rPr>
        <w:t xml:space="preserve">  </w:t>
      </w:r>
      <w:r w:rsidR="00B95111" w:rsidRPr="00B95111">
        <w:rPr>
          <w:rFonts w:hint="eastAsia"/>
        </w:rPr>
        <w:t>专项项目经费属于后补助资金，其使用和管理应当接受科技、财政、审计等部门的检查和监督。</w:t>
      </w:r>
    </w:p>
    <w:p w14:paraId="75FC07F5" w14:textId="3FD69568" w:rsidR="00B95111" w:rsidRPr="00B95111" w:rsidRDefault="00B95111" w:rsidP="00B95111">
      <w:pPr>
        <w:ind w:firstLine="640"/>
        <w:rPr>
          <w:rFonts w:hint="eastAsia"/>
        </w:rPr>
      </w:pPr>
      <w:r w:rsidRPr="00B95111">
        <w:rPr>
          <w:rFonts w:hint="eastAsia"/>
        </w:rPr>
        <w:t>对检查中发现的违法行为，按照《财政违法行为处罚处分条例》等有关规定予以处理。</w:t>
      </w:r>
    </w:p>
    <w:p w14:paraId="60CA273B" w14:textId="77777777" w:rsidR="00B95111" w:rsidRPr="00B95111" w:rsidRDefault="00B95111" w:rsidP="00B95111">
      <w:pPr>
        <w:ind w:firstLine="640"/>
        <w:rPr>
          <w:rFonts w:hint="eastAsia"/>
        </w:rPr>
      </w:pPr>
    </w:p>
    <w:p w14:paraId="464FEB8F" w14:textId="128F13C7" w:rsidR="00B95111" w:rsidRDefault="00B601A9" w:rsidP="00B601A9">
      <w:pPr>
        <w:pStyle w:val="afe"/>
      </w:pPr>
      <w:bookmarkStart w:id="0" w:name="_GoBack"/>
      <w:bookmarkEnd w:id="0"/>
      <w:r>
        <w:rPr>
          <w:rFonts w:hint="eastAsia"/>
        </w:rPr>
        <w:t>第</w:t>
      </w:r>
      <w:r w:rsidRPr="00B95111">
        <w:rPr>
          <w:rFonts w:hint="eastAsia"/>
        </w:rPr>
        <w:t>五</w:t>
      </w:r>
      <w:r>
        <w:rPr>
          <w:rFonts w:hint="eastAsia"/>
        </w:rPr>
        <w:t>章</w:t>
      </w:r>
      <w:r w:rsidR="00B95111" w:rsidRPr="00B95111">
        <w:rPr>
          <w:rFonts w:hint="eastAsia"/>
        </w:rPr>
        <w:t xml:space="preserve">  </w:t>
      </w:r>
      <w:r w:rsidR="00B95111" w:rsidRPr="00B95111">
        <w:rPr>
          <w:rFonts w:hint="eastAsia"/>
        </w:rPr>
        <w:t>附</w:t>
      </w:r>
      <w:r w:rsidR="00B95111" w:rsidRPr="00B95111">
        <w:rPr>
          <w:rFonts w:hint="eastAsia"/>
        </w:rPr>
        <w:t xml:space="preserve">  </w:t>
      </w:r>
      <w:r w:rsidR="00B95111" w:rsidRPr="00B95111">
        <w:rPr>
          <w:rFonts w:hint="eastAsia"/>
        </w:rPr>
        <w:t>则</w:t>
      </w:r>
    </w:p>
    <w:p w14:paraId="15F663DB" w14:textId="77777777" w:rsidR="00B601A9" w:rsidRPr="00B601A9" w:rsidRDefault="00B601A9" w:rsidP="00B601A9">
      <w:pPr>
        <w:ind w:firstLine="640"/>
        <w:rPr>
          <w:rFonts w:hint="eastAsia"/>
        </w:rPr>
      </w:pPr>
    </w:p>
    <w:p w14:paraId="030CA0B9" w14:textId="1A6E50BE" w:rsidR="00B95111" w:rsidRPr="00B95111" w:rsidRDefault="00B601A9" w:rsidP="00B95111">
      <w:pPr>
        <w:ind w:firstLine="640"/>
        <w:rPr>
          <w:rFonts w:hint="eastAsia"/>
        </w:rPr>
      </w:pPr>
      <w:r w:rsidRPr="00B601A9">
        <w:rPr>
          <w:rFonts w:eastAsia="方正黑体_GBK" w:hint="eastAsia"/>
        </w:rPr>
        <w:t>第二十条</w:t>
      </w:r>
      <w:r w:rsidR="00B95111" w:rsidRPr="00B95111">
        <w:rPr>
          <w:rFonts w:hint="eastAsia"/>
        </w:rPr>
        <w:t xml:space="preserve"> </w:t>
      </w:r>
      <w:r w:rsidR="00B95111" w:rsidRPr="00B95111">
        <w:rPr>
          <w:rFonts w:hint="eastAsia"/>
        </w:rPr>
        <w:t>专项项目涉及的事项本实施细则未</w:t>
      </w:r>
      <w:proofErr w:type="gramStart"/>
      <w:r w:rsidR="00B95111" w:rsidRPr="00B95111">
        <w:rPr>
          <w:rFonts w:hint="eastAsia"/>
        </w:rPr>
        <w:t>作出</w:t>
      </w:r>
      <w:proofErr w:type="gramEnd"/>
      <w:r w:rsidR="00B95111" w:rsidRPr="00B95111">
        <w:rPr>
          <w:rFonts w:hint="eastAsia"/>
        </w:rPr>
        <w:t>专门规定</w:t>
      </w:r>
      <w:r w:rsidR="00B95111" w:rsidRPr="00B95111">
        <w:rPr>
          <w:rFonts w:hint="eastAsia"/>
        </w:rPr>
        <w:lastRenderedPageBreak/>
        <w:t>的，执行《重庆市科研项目管理办法》的规定。</w:t>
      </w:r>
    </w:p>
    <w:p w14:paraId="1C62CF8C" w14:textId="6BCF03CE" w:rsidR="00B95111" w:rsidRPr="00B95111" w:rsidRDefault="00B601A9" w:rsidP="00B95111">
      <w:pPr>
        <w:ind w:firstLine="640"/>
        <w:rPr>
          <w:rFonts w:hint="eastAsia"/>
        </w:rPr>
      </w:pPr>
      <w:r w:rsidRPr="00B601A9">
        <w:rPr>
          <w:rFonts w:eastAsia="方正黑体_GBK" w:hint="eastAsia"/>
        </w:rPr>
        <w:t>第二十一条</w:t>
      </w:r>
      <w:r w:rsidR="00B95111" w:rsidRPr="00B95111">
        <w:rPr>
          <w:rFonts w:hint="eastAsia"/>
        </w:rPr>
        <w:t xml:space="preserve">  </w:t>
      </w:r>
      <w:r w:rsidR="00B95111" w:rsidRPr="00B95111">
        <w:rPr>
          <w:rFonts w:hint="eastAsia"/>
        </w:rPr>
        <w:t>本实施细则自</w:t>
      </w:r>
      <w:smartTag w:uri="urn:schemas-microsoft-com:office:smarttags" w:element="chsdate">
        <w:smartTagPr>
          <w:attr w:name="IsROCDate" w:val="False"/>
          <w:attr w:name="IsLunarDate" w:val="False"/>
          <w:attr w:name="Day" w:val="1"/>
          <w:attr w:name="Month" w:val="1"/>
          <w:attr w:name="Year" w:val="2020"/>
        </w:smartTagPr>
        <w:smartTag w:uri="urn:schemas-microsoft-com:office:smarttags" w:element="chsdate">
          <w:smartTagPr>
            <w:attr w:name="IsROCDate" w:val="False"/>
            <w:attr w:name="IsLunarDate" w:val="False"/>
            <w:attr w:name="Day" w:val="1"/>
            <w:attr w:name="Month" w:val="1"/>
            <w:attr w:name="Year" w:val="2020"/>
          </w:smartTagPr>
          <w:r w:rsidR="00B95111" w:rsidRPr="00B95111">
            <w:rPr>
              <w:rFonts w:hint="eastAsia"/>
            </w:rPr>
            <w:t>2020</w:t>
          </w:r>
          <w:r w:rsidR="00B95111" w:rsidRPr="00B95111">
            <w:rPr>
              <w:rFonts w:hint="eastAsia"/>
            </w:rPr>
            <w:t>年</w:t>
          </w:r>
          <w:r w:rsidR="00B95111" w:rsidRPr="00B95111">
            <w:rPr>
              <w:rFonts w:hint="eastAsia"/>
            </w:rPr>
            <w:t>1</w:t>
          </w:r>
          <w:r w:rsidR="00B95111" w:rsidRPr="00B95111">
            <w:rPr>
              <w:rFonts w:hint="eastAsia"/>
            </w:rPr>
            <w:t>月</w:t>
          </w:r>
          <w:r w:rsidR="00B95111" w:rsidRPr="00B95111">
            <w:rPr>
              <w:rFonts w:hint="eastAsia"/>
            </w:rPr>
            <w:t>1</w:t>
          </w:r>
          <w:r w:rsidR="00B95111" w:rsidRPr="00B95111">
            <w:rPr>
              <w:rFonts w:hint="eastAsia"/>
            </w:rPr>
            <w:t>日</w:t>
          </w:r>
        </w:smartTag>
        <w:r w:rsidR="00B95111" w:rsidRPr="00B95111">
          <w:rPr>
            <w:rFonts w:hint="eastAsia"/>
          </w:rPr>
          <w:t>起</w:t>
        </w:r>
      </w:smartTag>
      <w:r w:rsidR="00B95111" w:rsidRPr="00B95111">
        <w:rPr>
          <w:rFonts w:hint="eastAsia"/>
        </w:rPr>
        <w:t>施行，有效期至</w:t>
      </w:r>
      <w:smartTag w:uri="urn:schemas-microsoft-com:office:smarttags" w:element="chsdate">
        <w:smartTagPr>
          <w:attr w:name="IsROCDate" w:val="False"/>
          <w:attr w:name="IsLunarDate" w:val="False"/>
          <w:attr w:name="Day" w:val="30"/>
          <w:attr w:name="Month" w:val="6"/>
          <w:attr w:name="Year" w:val="2022"/>
        </w:smartTagPr>
        <w:r w:rsidR="00B95111" w:rsidRPr="00B95111">
          <w:rPr>
            <w:rFonts w:hint="eastAsia"/>
          </w:rPr>
          <w:t>2022</w:t>
        </w:r>
        <w:r w:rsidR="00B95111" w:rsidRPr="00B95111">
          <w:rPr>
            <w:rFonts w:hint="eastAsia"/>
          </w:rPr>
          <w:t>年</w:t>
        </w:r>
        <w:r w:rsidR="00B95111" w:rsidRPr="00B95111">
          <w:rPr>
            <w:rFonts w:hint="eastAsia"/>
          </w:rPr>
          <w:t>6</w:t>
        </w:r>
        <w:r w:rsidR="00B95111" w:rsidRPr="00B95111">
          <w:rPr>
            <w:rFonts w:hint="eastAsia"/>
          </w:rPr>
          <w:t>月</w:t>
        </w:r>
        <w:r w:rsidR="00B95111" w:rsidRPr="00B95111">
          <w:rPr>
            <w:rFonts w:hint="eastAsia"/>
          </w:rPr>
          <w:t>30</w:t>
        </w:r>
        <w:r w:rsidR="00B95111" w:rsidRPr="00B95111">
          <w:rPr>
            <w:rFonts w:hint="eastAsia"/>
          </w:rPr>
          <w:t>日</w:t>
        </w:r>
      </w:smartTag>
      <w:r w:rsidR="00B95111" w:rsidRPr="00B95111">
        <w:rPr>
          <w:rFonts w:hint="eastAsia"/>
        </w:rPr>
        <w:t>止。</w:t>
      </w:r>
    </w:p>
    <w:sectPr w:rsidR="00B95111" w:rsidRPr="00B95111"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05C82" w14:textId="77777777" w:rsidR="00C86DD8" w:rsidRDefault="00C86DD8">
      <w:pPr>
        <w:spacing w:line="240" w:lineRule="auto"/>
        <w:ind w:firstLine="640"/>
      </w:pPr>
      <w:r>
        <w:separator/>
      </w:r>
    </w:p>
  </w:endnote>
  <w:endnote w:type="continuationSeparator" w:id="0">
    <w:p w14:paraId="6D98174C" w14:textId="77777777" w:rsidR="00C86DD8" w:rsidRDefault="00C86DD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AF11" w14:textId="77777777" w:rsidR="0025464D" w:rsidRDefault="0025464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4B668C5A"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A1D2B">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4B668C5A"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A1D2B">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1E7" w14:textId="77777777" w:rsidR="0025464D" w:rsidRDefault="0025464D">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04B54" w14:textId="77777777" w:rsidR="00C86DD8" w:rsidRDefault="00C86DD8">
      <w:pPr>
        <w:spacing w:line="240" w:lineRule="auto"/>
        <w:ind w:firstLine="640"/>
      </w:pPr>
      <w:r>
        <w:separator/>
      </w:r>
    </w:p>
  </w:footnote>
  <w:footnote w:type="continuationSeparator" w:id="0">
    <w:p w14:paraId="2EF475A0" w14:textId="77777777" w:rsidR="00C86DD8" w:rsidRDefault="00C86DD8">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1CC" w14:textId="77777777" w:rsidR="0025464D" w:rsidRDefault="0025464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A543" w14:textId="53116400" w:rsidR="001E2657" w:rsidRDefault="004A3EA2">
    <w:pPr>
      <w:ind w:firstLine="643"/>
      <w:textAlignment w:val="center"/>
      <w:rPr>
        <w:rFonts w:ascii="宋体" w:eastAsia="宋体" w:hAnsi="宋体" w:cs="宋体"/>
        <w:b/>
        <w:bCs/>
        <w:color w:val="005192"/>
        <w:szCs w:val="32"/>
      </w:rPr>
    </w:pPr>
    <w:r>
      <w:rPr>
        <w:rFonts w:ascii="方正仿宋_GBK" w:hAnsi="方正仿宋_GBK" w:cs="方正仿宋_GBK" w:hint="eastAsia"/>
        <w:b/>
        <w:bCs/>
        <w:noProof/>
        <w:color w:val="000000" w:themeColor="text1"/>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sidR="0025464D">
      <w:rPr>
        <w:rFonts w:ascii="宋体" w:eastAsia="宋体" w:hAnsi="宋体" w:cs="宋体" w:hint="eastAsia"/>
        <w:b/>
        <w:bCs/>
        <w:color w:val="005192"/>
        <w:lang w:eastAsia="zh-Hans"/>
      </w:rPr>
      <w:t>重庆市科学技术局</w:t>
    </w:r>
    <w:bookmarkEnd w:id="1"/>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0EFB" w14:textId="77777777" w:rsidR="0025464D" w:rsidRDefault="0025464D">
    <w:pPr>
      <w:pStyle w:val="af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F015A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374484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C902056"/>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686F74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965496F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5B2906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714841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CE86682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44CD9D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A6959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172A27"/>
    <w:rsid w:val="001E2657"/>
    <w:rsid w:val="0025464D"/>
    <w:rsid w:val="003D1490"/>
    <w:rsid w:val="004A3EA2"/>
    <w:rsid w:val="004C1B88"/>
    <w:rsid w:val="00544A7B"/>
    <w:rsid w:val="005A1D2B"/>
    <w:rsid w:val="00791DB1"/>
    <w:rsid w:val="00B025C3"/>
    <w:rsid w:val="00B601A9"/>
    <w:rsid w:val="00B95111"/>
    <w:rsid w:val="00BD71E3"/>
    <w:rsid w:val="00C06A63"/>
    <w:rsid w:val="00C86DD8"/>
    <w:rsid w:val="00EA6B85"/>
    <w:rsid w:val="00F2469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0"/>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0"/>
    <w:rsid w:val="00B025C3"/>
    <w:pPr>
      <w:keepNext/>
      <w:keepLines/>
      <w:spacing w:before="260" w:after="260" w:line="415" w:lineRule="auto"/>
      <w:outlineLvl w:val="2"/>
    </w:pPr>
    <w:rPr>
      <w:rFonts w:eastAsia="黑体"/>
      <w:b/>
      <w:bCs/>
      <w:szCs w:val="32"/>
    </w:rPr>
  </w:style>
  <w:style w:type="paragraph" w:styleId="4">
    <w:name w:val="heading 4"/>
    <w:basedOn w:val="a"/>
    <w:next w:val="a"/>
    <w:link w:val="40"/>
    <w:uiPriority w:val="9"/>
    <w:rsid w:val="00B025C3"/>
    <w:pPr>
      <w:spacing w:before="280" w:after="290" w:line="376" w:lineRule="auto"/>
      <w:outlineLvl w:val="3"/>
    </w:pPr>
    <w:rPr>
      <w:sz w:val="28"/>
      <w:szCs w:val="28"/>
    </w:rPr>
  </w:style>
  <w:style w:type="paragraph" w:styleId="5">
    <w:name w:val="heading 5"/>
    <w:basedOn w:val="a"/>
    <w:next w:val="a"/>
    <w:link w:val="50"/>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rsid w:val="00B025C3"/>
    <w:pPr>
      <w:keepNext/>
      <w:keepLines/>
      <w:spacing w:before="240" w:after="64" w:line="320" w:lineRule="auto"/>
      <w:outlineLvl w:val="6"/>
    </w:pPr>
    <w:rPr>
      <w:b/>
      <w:bCs/>
      <w:sz w:val="24"/>
    </w:rPr>
  </w:style>
  <w:style w:type="paragraph" w:styleId="8">
    <w:name w:val="heading 8"/>
    <w:basedOn w:val="a"/>
    <w:next w:val="a"/>
    <w:link w:val="80"/>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B025C3"/>
    <w:rPr>
      <w:rFonts w:eastAsia="方正黑体_GBK"/>
      <w:bCs/>
      <w:kern w:val="44"/>
      <w:sz w:val="32"/>
      <w:szCs w:val="44"/>
    </w:rPr>
  </w:style>
  <w:style w:type="character" w:customStyle="1" w:styleId="20">
    <w:name w:val="标题 2 字符"/>
    <w:link w:val="2"/>
    <w:qFormat/>
    <w:rsid w:val="00B025C3"/>
    <w:rPr>
      <w:rFonts w:ascii="Cambria" w:eastAsia="方正仿宋_GBK" w:hAnsi="Cambria"/>
      <w:b/>
      <w:bCs/>
      <w:kern w:val="2"/>
      <w:sz w:val="32"/>
      <w:szCs w:val="32"/>
    </w:rPr>
  </w:style>
  <w:style w:type="character" w:customStyle="1" w:styleId="30">
    <w:name w:val="标题 3 字符"/>
    <w:link w:val="3"/>
    <w:qFormat/>
    <w:rsid w:val="00B025C3"/>
    <w:rPr>
      <w:rFonts w:eastAsia="黑体"/>
      <w:b/>
      <w:bCs/>
      <w:kern w:val="2"/>
      <w:sz w:val="32"/>
      <w:szCs w:val="32"/>
    </w:rPr>
  </w:style>
  <w:style w:type="character" w:customStyle="1" w:styleId="40">
    <w:name w:val="标题 4 字符"/>
    <w:link w:val="4"/>
    <w:uiPriority w:val="9"/>
    <w:qFormat/>
    <w:rsid w:val="00B025C3"/>
    <w:rPr>
      <w:rFonts w:eastAsia="方正仿宋_GBK"/>
      <w:kern w:val="2"/>
      <w:sz w:val="28"/>
      <w:szCs w:val="28"/>
    </w:rPr>
  </w:style>
  <w:style w:type="character" w:customStyle="1" w:styleId="50">
    <w:name w:val="标题 5 字符"/>
    <w:link w:val="5"/>
    <w:uiPriority w:val="99"/>
    <w:qFormat/>
    <w:rsid w:val="00B025C3"/>
    <w:rPr>
      <w:rFonts w:ascii="Arial Narrow" w:eastAsia="仿宋_GB2312" w:hAnsi="Arial Narrow"/>
      <w:b/>
      <w:bCs/>
      <w:color w:val="000000"/>
      <w:kern w:val="2"/>
      <w:sz w:val="28"/>
      <w:szCs w:val="28"/>
    </w:rPr>
  </w:style>
  <w:style w:type="character" w:customStyle="1" w:styleId="60">
    <w:name w:val="标题 6 字符"/>
    <w:link w:val="6"/>
    <w:uiPriority w:val="99"/>
    <w:qFormat/>
    <w:rsid w:val="00B025C3"/>
    <w:rPr>
      <w:rFonts w:ascii="Arial" w:eastAsia="黑体" w:hAnsi="Arial"/>
      <w:b/>
      <w:bCs/>
      <w:kern w:val="2"/>
      <w:sz w:val="24"/>
      <w:szCs w:val="24"/>
    </w:rPr>
  </w:style>
  <w:style w:type="character" w:customStyle="1" w:styleId="70">
    <w:name w:val="标题 7 字符"/>
    <w:link w:val="7"/>
    <w:uiPriority w:val="99"/>
    <w:qFormat/>
    <w:rsid w:val="00B025C3"/>
    <w:rPr>
      <w:rFonts w:eastAsia="方正仿宋_GBK"/>
      <w:b/>
      <w:bCs/>
      <w:kern w:val="2"/>
      <w:sz w:val="24"/>
      <w:szCs w:val="24"/>
    </w:rPr>
  </w:style>
  <w:style w:type="character" w:customStyle="1" w:styleId="80">
    <w:name w:val="标题 8 字符"/>
    <w:link w:val="8"/>
    <w:uiPriority w:val="99"/>
    <w:qFormat/>
    <w:rsid w:val="00B025C3"/>
    <w:rPr>
      <w:rFonts w:ascii="Arial" w:eastAsia="黑体" w:hAnsi="Arial"/>
      <w:kern w:val="2"/>
      <w:sz w:val="24"/>
      <w:szCs w:val="24"/>
    </w:rPr>
  </w:style>
  <w:style w:type="character" w:customStyle="1" w:styleId="90">
    <w:name w:val="标题 9 字符"/>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ab"/>
    <w:rsid w:val="00B025C3"/>
    <w:pPr>
      <w:spacing w:line="240" w:lineRule="auto"/>
    </w:pPr>
    <w:rPr>
      <w:sz w:val="18"/>
      <w:szCs w:val="18"/>
    </w:rPr>
  </w:style>
  <w:style w:type="character" w:customStyle="1" w:styleId="ab">
    <w:name w:val="批注框文本 字符"/>
    <w:basedOn w:val="a0"/>
    <w:link w:val="aa"/>
    <w:rsid w:val="00B025C3"/>
    <w:rPr>
      <w:rFonts w:eastAsia="方正仿宋_GBK"/>
      <w:kern w:val="2"/>
      <w:sz w:val="18"/>
      <w:szCs w:val="18"/>
    </w:rPr>
  </w:style>
  <w:style w:type="paragraph" w:styleId="ac">
    <w:name w:val="annotation text"/>
    <w:basedOn w:val="a"/>
    <w:link w:val="ad"/>
    <w:uiPriority w:val="99"/>
    <w:rsid w:val="00B025C3"/>
    <w:pPr>
      <w:jc w:val="left"/>
    </w:pPr>
  </w:style>
  <w:style w:type="character" w:customStyle="1" w:styleId="ad">
    <w:name w:val="批注文字 字符"/>
    <w:basedOn w:val="a0"/>
    <w:link w:val="ac"/>
    <w:uiPriority w:val="99"/>
    <w:rsid w:val="00B025C3"/>
    <w:rPr>
      <w:rFonts w:eastAsia="方正仿宋_GBK"/>
      <w:kern w:val="2"/>
      <w:sz w:val="32"/>
      <w:szCs w:val="24"/>
    </w:rPr>
  </w:style>
  <w:style w:type="character" w:styleId="ae">
    <w:name w:val="annotation reference"/>
    <w:basedOn w:val="a0"/>
    <w:rsid w:val="00B025C3"/>
    <w:rPr>
      <w:sz w:val="21"/>
      <w:szCs w:val="21"/>
    </w:rPr>
  </w:style>
  <w:style w:type="paragraph" w:styleId="af">
    <w:name w:val="annotation subject"/>
    <w:basedOn w:val="ac"/>
    <w:next w:val="ac"/>
    <w:link w:val="af0"/>
    <w:uiPriority w:val="99"/>
    <w:rsid w:val="00B025C3"/>
    <w:rPr>
      <w:b/>
      <w:bCs/>
    </w:rPr>
  </w:style>
  <w:style w:type="character" w:customStyle="1" w:styleId="af0">
    <w:name w:val="批注主题 字符"/>
    <w:basedOn w:val="ad"/>
    <w:link w:val="af"/>
    <w:uiPriority w:val="99"/>
    <w:rsid w:val="00B025C3"/>
    <w:rPr>
      <w:rFonts w:eastAsia="方正仿宋_GBK"/>
      <w:b/>
      <w:bCs/>
      <w:kern w:val="2"/>
      <w:sz w:val="32"/>
      <w:szCs w:val="24"/>
    </w:rPr>
  </w:style>
  <w:style w:type="paragraph" w:styleId="af1">
    <w:name w:val="Date"/>
    <w:basedOn w:val="a"/>
    <w:next w:val="a"/>
    <w:link w:val="af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af2">
    <w:name w:val="日期 字符"/>
    <w:basedOn w:val="a0"/>
    <w:link w:val="af1"/>
    <w:uiPriority w:val="99"/>
    <w:rsid w:val="00B025C3"/>
    <w:rPr>
      <w:rFonts w:ascii="Calibri" w:hAnsi="Calibri"/>
    </w:rPr>
  </w:style>
  <w:style w:type="character" w:customStyle="1" w:styleId="11">
    <w:name w:val="日期 字符1"/>
    <w:basedOn w:val="a0"/>
    <w:rsid w:val="00B025C3"/>
    <w:rPr>
      <w:rFonts w:ascii="Times New Roman" w:eastAsia="方正仿宋_GBK" w:hAnsi="Times New Roman"/>
      <w:kern w:val="2"/>
      <w:sz w:val="32"/>
      <w:szCs w:val="24"/>
    </w:rPr>
  </w:style>
  <w:style w:type="paragraph" w:customStyle="1" w:styleId="af3">
    <w:name w:val="三级标题"/>
    <w:basedOn w:val="a"/>
    <w:next w:val="a"/>
    <w:rsid w:val="00B025C3"/>
    <w:pPr>
      <w:outlineLvl w:val="2"/>
    </w:pPr>
    <w:rPr>
      <w:b/>
    </w:rPr>
  </w:style>
  <w:style w:type="paragraph" w:customStyle="1" w:styleId="af4">
    <w:name w:val="图表标题"/>
    <w:basedOn w:val="a"/>
    <w:next w:val="a"/>
    <w:rsid w:val="00B025C3"/>
    <w:pPr>
      <w:ind w:firstLineChars="0" w:firstLine="0"/>
      <w:jc w:val="center"/>
      <w:outlineLvl w:val="2"/>
    </w:pPr>
    <w:rPr>
      <w:rFonts w:eastAsia="方正黑体_GBK"/>
      <w:sz w:val="28"/>
    </w:rPr>
  </w:style>
  <w:style w:type="table" w:styleId="af5">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档标题"/>
    <w:basedOn w:val="a"/>
    <w:next w:val="a"/>
    <w:qFormat/>
    <w:rsid w:val="00B025C3"/>
    <w:pPr>
      <w:ind w:firstLineChars="0" w:firstLine="0"/>
      <w:jc w:val="center"/>
      <w:outlineLvl w:val="0"/>
    </w:pPr>
    <w:rPr>
      <w:rFonts w:eastAsia="方正小标宋_GBK"/>
      <w:sz w:val="44"/>
    </w:rPr>
  </w:style>
  <w:style w:type="paragraph" w:customStyle="1" w:styleId="af7">
    <w:name w:val="文号"/>
    <w:basedOn w:val="a"/>
    <w:next w:val="a"/>
    <w:qFormat/>
    <w:rsid w:val="00B025C3"/>
    <w:pPr>
      <w:ind w:firstLineChars="0" w:firstLine="0"/>
      <w:jc w:val="center"/>
    </w:pPr>
  </w:style>
  <w:style w:type="paragraph" w:styleId="af8">
    <w:name w:val="footer"/>
    <w:basedOn w:val="a"/>
    <w:link w:val="af9"/>
    <w:uiPriority w:val="99"/>
    <w:rsid w:val="00B025C3"/>
    <w:pPr>
      <w:tabs>
        <w:tab w:val="center" w:pos="4153"/>
        <w:tab w:val="right" w:pos="8306"/>
      </w:tabs>
      <w:spacing w:line="240" w:lineRule="atLeast"/>
      <w:jc w:val="left"/>
    </w:pPr>
    <w:rPr>
      <w:sz w:val="18"/>
      <w:szCs w:val="18"/>
    </w:rPr>
  </w:style>
  <w:style w:type="character" w:customStyle="1" w:styleId="af9">
    <w:name w:val="页脚 字符"/>
    <w:basedOn w:val="a0"/>
    <w:link w:val="af8"/>
    <w:uiPriority w:val="99"/>
    <w:rsid w:val="00B025C3"/>
    <w:rPr>
      <w:rFonts w:eastAsia="方正仿宋_GBK"/>
      <w:kern w:val="2"/>
      <w:sz w:val="18"/>
      <w:szCs w:val="18"/>
    </w:rPr>
  </w:style>
  <w:style w:type="paragraph" w:styleId="afa">
    <w:name w:val="header"/>
    <w:basedOn w:val="a"/>
    <w:link w:val="afb"/>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uiPriority w:val="99"/>
    <w:rsid w:val="00B025C3"/>
    <w:rPr>
      <w:rFonts w:eastAsia="方正仿宋_GBK"/>
      <w:kern w:val="2"/>
      <w:sz w:val="18"/>
      <w:szCs w:val="18"/>
    </w:rPr>
  </w:style>
  <w:style w:type="paragraph" w:customStyle="1" w:styleId="afc">
    <w:name w:val="一级标题"/>
    <w:basedOn w:val="a"/>
    <w:next w:val="a"/>
    <w:link w:val="afd"/>
    <w:qFormat/>
    <w:rsid w:val="00B025C3"/>
    <w:pPr>
      <w:outlineLvl w:val="0"/>
    </w:pPr>
    <w:rPr>
      <w:rFonts w:eastAsia="方正黑体_GBK"/>
      <w:szCs w:val="32"/>
    </w:rPr>
  </w:style>
  <w:style w:type="character" w:customStyle="1" w:styleId="afd">
    <w:name w:val="一级标题 字符"/>
    <w:basedOn w:val="a0"/>
    <w:link w:val="afc"/>
    <w:rsid w:val="00B025C3"/>
    <w:rPr>
      <w:rFonts w:eastAsia="方正黑体_GBK"/>
      <w:kern w:val="2"/>
      <w:sz w:val="32"/>
      <w:szCs w:val="32"/>
    </w:rPr>
  </w:style>
  <w:style w:type="paragraph" w:customStyle="1" w:styleId="afe">
    <w:name w:val="章节标题"/>
    <w:basedOn w:val="a"/>
    <w:next w:val="a"/>
    <w:qFormat/>
    <w:rsid w:val="00B025C3"/>
    <w:pPr>
      <w:ind w:firstLineChars="0" w:firstLine="0"/>
      <w:jc w:val="center"/>
      <w:outlineLvl w:val="0"/>
    </w:pPr>
    <w:rPr>
      <w:rFonts w:eastAsia="方正黑体_GBK"/>
    </w:rPr>
  </w:style>
  <w:style w:type="paragraph" w:customStyle="1" w:styleId="aff">
    <w:name w:val="正文顶格"/>
    <w:basedOn w:val="a"/>
    <w:next w:val="a"/>
    <w:link w:val="aff0"/>
    <w:qFormat/>
    <w:rsid w:val="00B025C3"/>
    <w:pPr>
      <w:ind w:firstLineChars="0" w:firstLine="0"/>
    </w:pPr>
  </w:style>
  <w:style w:type="character" w:customStyle="1" w:styleId="aff0">
    <w:name w:val="正文顶格 字符"/>
    <w:basedOn w:val="a0"/>
    <w:link w:val="aff"/>
    <w:rsid w:val="00B025C3"/>
    <w:rPr>
      <w:rFonts w:eastAsia="方正仿宋_GBK"/>
      <w:kern w:val="2"/>
      <w:sz w:val="32"/>
      <w:szCs w:val="24"/>
    </w:rPr>
  </w:style>
  <w:style w:type="paragraph" w:customStyle="1" w:styleId="aff1">
    <w:name w:val="专栏"/>
    <w:basedOn w:val="a"/>
    <w:rsid w:val="00B025C3"/>
    <w:pPr>
      <w:spacing w:line="400" w:lineRule="exact"/>
    </w:pPr>
    <w:rPr>
      <w:sz w:val="24"/>
    </w:rPr>
  </w:style>
  <w:style w:type="paragraph" w:customStyle="1" w:styleId="aff2">
    <w:name w:val="专栏编号"/>
    <w:basedOn w:val="aff1"/>
    <w:next w:val="aff1"/>
    <w:rsid w:val="00B025C3"/>
    <w:pPr>
      <w:ind w:firstLineChars="0" w:firstLine="0"/>
      <w:outlineLvl w:val="2"/>
    </w:pPr>
    <w:rPr>
      <w:rFonts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12</TotalTime>
  <Pages>9</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张洪川</cp:lastModifiedBy>
  <cp:revision>7</cp:revision>
  <cp:lastPrinted>2022-06-06T16:09:00Z</cp:lastPrinted>
  <dcterms:created xsi:type="dcterms:W3CDTF">2022-06-09T08:55:00Z</dcterms:created>
  <dcterms:modified xsi:type="dcterms:W3CDTF">2022-06-10T10:22:00Z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