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FD67" w14:textId="77777777" w:rsidR="00231D24" w:rsidRPr="00231D24" w:rsidRDefault="00231D24" w:rsidP="00231D24">
      <w:pPr>
        <w:ind w:firstLine="640"/>
      </w:pPr>
    </w:p>
    <w:p w14:paraId="246B3D59" w14:textId="77777777" w:rsidR="00231D24" w:rsidRPr="00231D24" w:rsidRDefault="00231D24" w:rsidP="00231D24">
      <w:pPr>
        <w:ind w:firstLine="640"/>
        <w:rPr>
          <w:rFonts w:hint="eastAsia"/>
        </w:rPr>
      </w:pPr>
    </w:p>
    <w:p w14:paraId="411D4C82" w14:textId="77777777" w:rsidR="00231D24" w:rsidRPr="00231D24" w:rsidRDefault="00231D24" w:rsidP="00231D24">
      <w:pPr>
        <w:pStyle w:val="af6"/>
        <w:rPr>
          <w:rFonts w:hint="eastAsia"/>
        </w:rPr>
      </w:pPr>
      <w:r w:rsidRPr="00231D24">
        <w:rPr>
          <w:rFonts w:hint="eastAsia"/>
        </w:rPr>
        <w:t>重庆市科学技术局</w:t>
      </w:r>
    </w:p>
    <w:p w14:paraId="1C0CF484" w14:textId="77777777" w:rsidR="00231D24" w:rsidRPr="00231D24" w:rsidRDefault="00231D24" w:rsidP="00231D24">
      <w:pPr>
        <w:pStyle w:val="af6"/>
        <w:rPr>
          <w:rFonts w:hint="eastAsia"/>
        </w:rPr>
      </w:pPr>
      <w:r w:rsidRPr="00231D24">
        <w:rPr>
          <w:rFonts w:hint="eastAsia"/>
        </w:rPr>
        <w:t>关于印发</w:t>
      </w:r>
      <w:proofErr w:type="gramStart"/>
      <w:r w:rsidRPr="00231D24">
        <w:rPr>
          <w:rFonts w:hint="eastAsia"/>
        </w:rPr>
        <w:t>《</w:t>
      </w:r>
      <w:proofErr w:type="gramEnd"/>
      <w:r w:rsidRPr="00231D24">
        <w:rPr>
          <w:rFonts w:hint="eastAsia"/>
        </w:rPr>
        <w:t>在渝院士牵头科技</w:t>
      </w:r>
    </w:p>
    <w:p w14:paraId="380D24E6" w14:textId="77777777" w:rsidR="00231D24" w:rsidRPr="00231D24" w:rsidRDefault="00231D24" w:rsidP="00231D24">
      <w:pPr>
        <w:pStyle w:val="af6"/>
        <w:rPr>
          <w:rFonts w:hint="eastAsia"/>
        </w:rPr>
      </w:pPr>
      <w:r w:rsidRPr="00231D24">
        <w:rPr>
          <w:rFonts w:hint="eastAsia"/>
        </w:rPr>
        <w:t>创新引导专项实施方案</w:t>
      </w:r>
      <w:proofErr w:type="gramStart"/>
      <w:r w:rsidRPr="00231D24">
        <w:rPr>
          <w:rFonts w:hint="eastAsia"/>
        </w:rPr>
        <w:t>》</w:t>
      </w:r>
      <w:proofErr w:type="gramEnd"/>
      <w:r w:rsidRPr="00231D24">
        <w:rPr>
          <w:rFonts w:hint="eastAsia"/>
        </w:rPr>
        <w:t>的通知</w:t>
      </w:r>
    </w:p>
    <w:p w14:paraId="67997BEE" w14:textId="77777777" w:rsidR="00231D24" w:rsidRPr="00231D24" w:rsidRDefault="00231D24" w:rsidP="00231D24">
      <w:pPr>
        <w:pStyle w:val="af7"/>
      </w:pPr>
      <w:proofErr w:type="gramStart"/>
      <w:r w:rsidRPr="00231D24">
        <w:rPr>
          <w:rFonts w:hint="eastAsia"/>
        </w:rPr>
        <w:t>渝</w:t>
      </w:r>
      <w:proofErr w:type="gramEnd"/>
      <w:r w:rsidRPr="00231D24">
        <w:rPr>
          <w:rFonts w:hint="eastAsia"/>
        </w:rPr>
        <w:t>科局发〔</w:t>
      </w:r>
      <w:r w:rsidRPr="00231D24">
        <w:t>201</w:t>
      </w:r>
      <w:r w:rsidRPr="00231D24">
        <w:rPr>
          <w:rFonts w:hint="eastAsia"/>
        </w:rPr>
        <w:t>9</w:t>
      </w:r>
      <w:r w:rsidRPr="00231D24">
        <w:rPr>
          <w:rFonts w:hint="eastAsia"/>
        </w:rPr>
        <w:t>〕</w:t>
      </w:r>
      <w:r w:rsidRPr="00231D24">
        <w:rPr>
          <w:rFonts w:hint="eastAsia"/>
        </w:rPr>
        <w:t>66</w:t>
      </w:r>
      <w:r w:rsidRPr="00231D24">
        <w:rPr>
          <w:rFonts w:hint="eastAsia"/>
        </w:rPr>
        <w:t>号</w:t>
      </w:r>
    </w:p>
    <w:p w14:paraId="6B4D6731" w14:textId="77777777" w:rsidR="00231D24" w:rsidRPr="00231D24" w:rsidRDefault="00231D24" w:rsidP="00231D24">
      <w:pPr>
        <w:ind w:firstLine="640"/>
        <w:rPr>
          <w:rFonts w:hint="eastAsia"/>
        </w:rPr>
      </w:pPr>
    </w:p>
    <w:p w14:paraId="137CA243" w14:textId="77777777" w:rsidR="00231D24" w:rsidRPr="00231D24" w:rsidRDefault="00231D24" w:rsidP="00231D24">
      <w:pPr>
        <w:pStyle w:val="aff"/>
        <w:rPr>
          <w:rFonts w:hint="eastAsia"/>
        </w:rPr>
      </w:pPr>
      <w:r w:rsidRPr="00231D24">
        <w:rPr>
          <w:rFonts w:hint="eastAsia"/>
        </w:rPr>
        <w:t>各有关单位：</w:t>
      </w:r>
    </w:p>
    <w:p w14:paraId="2F69A7B4" w14:textId="71B774DA" w:rsidR="00231D24" w:rsidRPr="00231D24" w:rsidRDefault="00231D24" w:rsidP="00231D24">
      <w:pPr>
        <w:ind w:firstLine="640"/>
        <w:rPr>
          <w:rFonts w:hint="eastAsia"/>
        </w:rPr>
      </w:pPr>
      <w:r w:rsidRPr="00231D24">
        <w:rPr>
          <w:rFonts w:hint="eastAsia"/>
        </w:rPr>
        <w:t>为深入推进科教兴市和人才强市战略行动计划，充分发挥院士专家的科技创新引领作用，经研究，决定实施在渝院士牵头科技创新引导专项，现将《在渝院士牵头科技创新引导专项实施方案》印发你们，请结合实际，遵照执行。</w:t>
      </w:r>
    </w:p>
    <w:p w14:paraId="0353632F" w14:textId="77777777" w:rsidR="00231D24" w:rsidRPr="00231D24" w:rsidRDefault="00231D24" w:rsidP="00231D24">
      <w:pPr>
        <w:ind w:firstLine="640"/>
        <w:rPr>
          <w:rFonts w:hint="eastAsia"/>
        </w:rPr>
      </w:pPr>
    </w:p>
    <w:p w14:paraId="3110BDCB" w14:textId="3DEAD678" w:rsidR="00231D24" w:rsidRPr="00231D24" w:rsidRDefault="00231D24" w:rsidP="00231D24">
      <w:pPr>
        <w:pStyle w:val="a8"/>
        <w:ind w:right="640"/>
        <w:rPr>
          <w:rFonts w:hint="eastAsia"/>
        </w:rPr>
      </w:pPr>
      <w:r w:rsidRPr="00231D24">
        <w:rPr>
          <w:rFonts w:hint="eastAsia"/>
        </w:rPr>
        <w:t>重庆市科学技术局</w:t>
      </w:r>
    </w:p>
    <w:p w14:paraId="6A4DE5AB" w14:textId="2118B42B" w:rsidR="00231D24" w:rsidRPr="00231D24" w:rsidRDefault="00231D24" w:rsidP="00231D24">
      <w:pPr>
        <w:pStyle w:val="a8"/>
        <w:ind w:right="640"/>
        <w:rPr>
          <w:rFonts w:hint="eastAsia"/>
        </w:rPr>
      </w:pPr>
      <w:r w:rsidRPr="00231D24">
        <w:rPr>
          <w:rFonts w:hint="eastAsia"/>
        </w:rPr>
        <w:t>2019</w:t>
      </w:r>
      <w:r w:rsidRPr="00231D24">
        <w:rPr>
          <w:rFonts w:hint="eastAsia"/>
        </w:rPr>
        <w:t>年</w:t>
      </w:r>
      <w:r w:rsidRPr="00231D24">
        <w:rPr>
          <w:rFonts w:hint="eastAsia"/>
        </w:rPr>
        <w:t>6</w:t>
      </w:r>
      <w:r w:rsidRPr="00231D24">
        <w:rPr>
          <w:rFonts w:hint="eastAsia"/>
        </w:rPr>
        <w:t>月</w:t>
      </w:r>
      <w:r w:rsidRPr="00231D24">
        <w:rPr>
          <w:rFonts w:hint="eastAsia"/>
        </w:rPr>
        <w:t>20</w:t>
      </w:r>
      <w:r w:rsidRPr="00231D24">
        <w:rPr>
          <w:rFonts w:hint="eastAsia"/>
        </w:rPr>
        <w:t>日</w:t>
      </w:r>
    </w:p>
    <w:p w14:paraId="20B50D22" w14:textId="77777777" w:rsidR="00231D24" w:rsidRDefault="00231D24" w:rsidP="00231D24">
      <w:pPr>
        <w:pStyle w:val="af6"/>
      </w:pPr>
      <w:r w:rsidRPr="00231D24">
        <w:rPr>
          <w:rFonts w:hint="eastAsia"/>
        </w:rPr>
        <w:br w:type="page"/>
      </w:r>
    </w:p>
    <w:p w14:paraId="4970C88E" w14:textId="75109124" w:rsidR="00231D24" w:rsidRPr="00231D24" w:rsidRDefault="00231D24" w:rsidP="00231D24">
      <w:pPr>
        <w:pStyle w:val="af6"/>
        <w:rPr>
          <w:rFonts w:hint="eastAsia"/>
        </w:rPr>
      </w:pPr>
      <w:r w:rsidRPr="00231D24">
        <w:rPr>
          <w:rFonts w:hint="eastAsia"/>
        </w:rPr>
        <w:lastRenderedPageBreak/>
        <w:t>在渝院士牵头科技创新引导专项实施方案</w:t>
      </w:r>
    </w:p>
    <w:p w14:paraId="06CADDF6" w14:textId="77777777" w:rsidR="00231D24" w:rsidRPr="00231D24" w:rsidRDefault="00231D24" w:rsidP="00231D24">
      <w:pPr>
        <w:ind w:firstLine="640"/>
        <w:rPr>
          <w:rFonts w:hint="eastAsia"/>
        </w:rPr>
      </w:pPr>
    </w:p>
    <w:p w14:paraId="2FB1C8D6" w14:textId="5D7A965C" w:rsidR="00231D24" w:rsidRPr="00231D24" w:rsidRDefault="00231D24" w:rsidP="00231D24">
      <w:pPr>
        <w:ind w:firstLine="640"/>
        <w:rPr>
          <w:rFonts w:hint="eastAsia"/>
        </w:rPr>
      </w:pPr>
      <w:r w:rsidRPr="00231D24">
        <w:rPr>
          <w:rFonts w:hint="eastAsia"/>
        </w:rPr>
        <w:t>为认真落实市委五届三次、四次全</w:t>
      </w:r>
      <w:bookmarkStart w:id="0" w:name="_GoBack"/>
      <w:bookmarkEnd w:id="0"/>
      <w:r w:rsidRPr="00231D24">
        <w:rPr>
          <w:rFonts w:hint="eastAsia"/>
        </w:rPr>
        <w:t>会决策部署，深入推进科教兴市和人才强市战略行动计划，充分发挥院士专家的科技创新引领作用，加快培育高层次科技领军人才队伍，根据《重庆市科教兴市和人才强市行动计划（</w:t>
      </w:r>
      <w:r w:rsidRPr="00231D24">
        <w:rPr>
          <w:rFonts w:hint="eastAsia"/>
        </w:rPr>
        <w:t>2018</w:t>
      </w:r>
      <w:r w:rsidRPr="00231D24">
        <w:rPr>
          <w:rFonts w:hint="eastAsia"/>
        </w:rPr>
        <w:t>—</w:t>
      </w:r>
      <w:r w:rsidRPr="00231D24">
        <w:rPr>
          <w:rFonts w:hint="eastAsia"/>
        </w:rPr>
        <w:t>2020</w:t>
      </w:r>
      <w:r w:rsidRPr="00231D24">
        <w:rPr>
          <w:rFonts w:hint="eastAsia"/>
        </w:rPr>
        <w:t>年）》，特制定本</w:t>
      </w:r>
      <w:bookmarkStart w:id="1" w:name="_Hlk520650657"/>
      <w:r w:rsidRPr="00231D24">
        <w:rPr>
          <w:rFonts w:hint="eastAsia"/>
        </w:rPr>
        <w:t>方案。</w:t>
      </w:r>
      <w:bookmarkEnd w:id="1"/>
    </w:p>
    <w:p w14:paraId="5272827F" w14:textId="6475B375" w:rsidR="00231D24" w:rsidRPr="00231D24" w:rsidRDefault="00231D24" w:rsidP="00231D24">
      <w:pPr>
        <w:pStyle w:val="afc"/>
        <w:ind w:firstLine="640"/>
        <w:rPr>
          <w:rFonts w:hint="eastAsia"/>
        </w:rPr>
      </w:pPr>
      <w:r w:rsidRPr="00231D24">
        <w:rPr>
          <w:rFonts w:hint="eastAsia"/>
        </w:rPr>
        <w:t>一、专项名称</w:t>
      </w:r>
    </w:p>
    <w:p w14:paraId="0E052A4A" w14:textId="7860B136" w:rsidR="00231D24" w:rsidRPr="00231D24" w:rsidRDefault="00231D24" w:rsidP="00231D24">
      <w:pPr>
        <w:ind w:firstLine="640"/>
        <w:rPr>
          <w:rFonts w:hint="eastAsia"/>
        </w:rPr>
      </w:pPr>
      <w:r w:rsidRPr="00231D24">
        <w:rPr>
          <w:rFonts w:hint="eastAsia"/>
        </w:rPr>
        <w:t>在渝院士牵头科技创新引导专项（以下简称“院士专项”），是指利用市级财政科技发展资金设立，面向全市国民经济和社会发展重大需求，由重庆市科学技术局（以下简称“市科技局”）组织实施的支持在渝院士专家团队开展科学技术研究活动。</w:t>
      </w:r>
    </w:p>
    <w:p w14:paraId="77341ECA" w14:textId="56305AE6" w:rsidR="00231D24" w:rsidRPr="00231D24" w:rsidRDefault="00231D24" w:rsidP="00231D24">
      <w:pPr>
        <w:pStyle w:val="afc"/>
        <w:ind w:firstLine="640"/>
        <w:rPr>
          <w:rFonts w:hint="eastAsia"/>
        </w:rPr>
      </w:pPr>
      <w:r w:rsidRPr="00231D24">
        <w:rPr>
          <w:rFonts w:hint="eastAsia"/>
        </w:rPr>
        <w:t>二、资助对象</w:t>
      </w:r>
    </w:p>
    <w:p w14:paraId="258E1748" w14:textId="20F22203" w:rsidR="00231D24" w:rsidRPr="00231D24" w:rsidRDefault="00231D24" w:rsidP="00231D24">
      <w:pPr>
        <w:ind w:firstLine="640"/>
        <w:rPr>
          <w:rFonts w:hint="eastAsia"/>
        </w:rPr>
      </w:pPr>
      <w:r w:rsidRPr="00231D24">
        <w:rPr>
          <w:rFonts w:hint="eastAsia"/>
        </w:rPr>
        <w:t>本专项资助对象为全职在渝中国科学院、中国工程院“两院”院士（以下简称“在渝院士”），申报对象为在渝院士所在单位或与在渝院士开展合作的市内企事业单位。采取以项目为依托，以“人才</w:t>
      </w:r>
      <w:r w:rsidRPr="00231D24">
        <w:rPr>
          <w:rFonts w:hint="eastAsia"/>
        </w:rPr>
        <w:t>+</w:t>
      </w:r>
      <w:r w:rsidRPr="00231D24">
        <w:rPr>
          <w:rFonts w:hint="eastAsia"/>
        </w:rPr>
        <w:t>项目”的形式资助。</w:t>
      </w:r>
    </w:p>
    <w:p w14:paraId="571FEE36" w14:textId="33A29B98" w:rsidR="00231D24" w:rsidRPr="00231D24" w:rsidRDefault="00231D24" w:rsidP="00231D24">
      <w:pPr>
        <w:pStyle w:val="afc"/>
        <w:ind w:firstLine="640"/>
        <w:rPr>
          <w:rFonts w:hint="eastAsia"/>
        </w:rPr>
      </w:pPr>
      <w:r w:rsidRPr="00231D24">
        <w:rPr>
          <w:rFonts w:hint="eastAsia"/>
        </w:rPr>
        <w:t>三、项目条件</w:t>
      </w:r>
    </w:p>
    <w:p w14:paraId="7F026B46" w14:textId="1F1A3A78" w:rsidR="00231D24" w:rsidRPr="00231D24" w:rsidRDefault="00231D24" w:rsidP="00231D24">
      <w:pPr>
        <w:ind w:firstLine="640"/>
        <w:rPr>
          <w:rFonts w:hint="eastAsia"/>
        </w:rPr>
      </w:pPr>
      <w:r w:rsidRPr="00231D24">
        <w:rPr>
          <w:rFonts w:hint="eastAsia"/>
        </w:rPr>
        <w:t>申报项目应为在渝院士牵头领衔的科研项目，分基础研究与前沿探索、技术创新与应用示范两个类别，重点支持围绕“八项行动计划”“三大攻坚战”开展相关基础研究和技术研发。其中：</w:t>
      </w:r>
    </w:p>
    <w:p w14:paraId="1ADA5E95" w14:textId="4D1D32FB" w:rsidR="00231D24" w:rsidRPr="00231D24" w:rsidRDefault="00231D24" w:rsidP="00231D24">
      <w:pPr>
        <w:ind w:firstLine="640"/>
        <w:rPr>
          <w:rFonts w:hint="eastAsia"/>
        </w:rPr>
      </w:pPr>
      <w:r w:rsidRPr="00231D24">
        <w:rPr>
          <w:rFonts w:hint="eastAsia"/>
        </w:rPr>
        <w:lastRenderedPageBreak/>
        <w:t>基础研究与前沿探索重点瞄准世界科技前沿，聚焦全市产业发展的基础前沿关键问题和优势学科发展方向，支持在渝院士及团队开展原始创新，着力实现前瞻性基础研究、引领性原创成果重大突破，培养创新人才和团队，增强源头创新能力。</w:t>
      </w:r>
    </w:p>
    <w:p w14:paraId="466B413C" w14:textId="4624B343" w:rsidR="00231D24" w:rsidRPr="00231D24" w:rsidRDefault="00231D24" w:rsidP="00231D24">
      <w:pPr>
        <w:ind w:firstLine="640"/>
        <w:rPr>
          <w:rFonts w:hint="eastAsia"/>
        </w:rPr>
      </w:pPr>
      <w:r w:rsidRPr="00231D24">
        <w:rPr>
          <w:rFonts w:hint="eastAsia"/>
        </w:rPr>
        <w:t>技术创新与应用示范重点突出市场导向、产学研深度融合，聚焦人工智能、先进制造、新一代信息技术、新材料、新能源、生物医药、节能环保、现代农业等重点产业领域，以及生态环保、人口健康、交通城建、公共安全、农业农村等重点民生领域，支持开展具有全局性影响、带动性强的共性关键技术、产品和标准的研发攻关。</w:t>
      </w:r>
    </w:p>
    <w:p w14:paraId="1BB28319" w14:textId="7C567DC8" w:rsidR="00231D24" w:rsidRPr="00231D24" w:rsidRDefault="00231D24" w:rsidP="00231D24">
      <w:pPr>
        <w:pStyle w:val="afc"/>
        <w:ind w:firstLine="640"/>
        <w:rPr>
          <w:rFonts w:hint="eastAsia"/>
        </w:rPr>
      </w:pPr>
      <w:r w:rsidRPr="00231D24">
        <w:rPr>
          <w:rFonts w:hint="eastAsia"/>
        </w:rPr>
        <w:t>四、申报渠道及名额</w:t>
      </w:r>
    </w:p>
    <w:p w14:paraId="2A5C29EE" w14:textId="4C3A705F" w:rsidR="00231D24" w:rsidRPr="00231D24" w:rsidRDefault="00231D24" w:rsidP="00231D24">
      <w:pPr>
        <w:ind w:firstLine="640"/>
        <w:rPr>
          <w:rFonts w:hint="eastAsia"/>
        </w:rPr>
      </w:pPr>
      <w:r w:rsidRPr="00231D24">
        <w:rPr>
          <w:rFonts w:hint="eastAsia"/>
        </w:rPr>
        <w:t>牵头在渝院士（或由院士指定其他项目负责人）依托所在单位或与之开展合作的市内企事业单位进行申报，每个在渝院士所在单位或与之开展合作的市内企事业单位限定申报</w:t>
      </w:r>
      <w:r w:rsidRPr="00231D24">
        <w:rPr>
          <w:rFonts w:hint="eastAsia"/>
        </w:rPr>
        <w:t>1</w:t>
      </w:r>
      <w:r w:rsidRPr="00231D24">
        <w:rPr>
          <w:rFonts w:hint="eastAsia"/>
        </w:rPr>
        <w:t>个项目，每个在渝院士牵头或参与的项目限定</w:t>
      </w:r>
      <w:r w:rsidRPr="00231D24">
        <w:rPr>
          <w:rFonts w:hint="eastAsia"/>
        </w:rPr>
        <w:t>1</w:t>
      </w:r>
      <w:r w:rsidRPr="00231D24">
        <w:rPr>
          <w:rFonts w:hint="eastAsia"/>
        </w:rPr>
        <w:t>个。</w:t>
      </w:r>
    </w:p>
    <w:p w14:paraId="2CC14CC1" w14:textId="22076604" w:rsidR="00231D24" w:rsidRPr="00231D24" w:rsidRDefault="00231D24" w:rsidP="00231D24">
      <w:pPr>
        <w:pStyle w:val="afc"/>
        <w:ind w:firstLine="640"/>
        <w:rPr>
          <w:rFonts w:hint="eastAsia"/>
        </w:rPr>
      </w:pPr>
      <w:r w:rsidRPr="00231D24">
        <w:rPr>
          <w:rFonts w:hint="eastAsia"/>
        </w:rPr>
        <w:t>五、遴选程序</w:t>
      </w:r>
    </w:p>
    <w:p w14:paraId="0EAA51EC" w14:textId="5BA10278" w:rsidR="00231D24" w:rsidRPr="00231D24" w:rsidRDefault="00231D24" w:rsidP="00231D24">
      <w:pPr>
        <w:ind w:firstLine="640"/>
        <w:rPr>
          <w:rFonts w:hint="eastAsia"/>
        </w:rPr>
      </w:pPr>
      <w:r w:rsidRPr="00231D24">
        <w:rPr>
          <w:rFonts w:ascii="方正楷体_GBK" w:eastAsia="方正楷体_GBK" w:hint="eastAsia"/>
        </w:rPr>
        <w:t>（一）定向申报</w:t>
      </w:r>
      <w:r w:rsidRPr="00231D24">
        <w:rPr>
          <w:rFonts w:hint="eastAsia"/>
        </w:rPr>
        <w:t>。市科技局公开发布院士牵头科技创新引导专项申报通知，在渝院士及相关单位按照要求进行申报推荐。</w:t>
      </w:r>
    </w:p>
    <w:p w14:paraId="37157AFD" w14:textId="51621EC7" w:rsidR="00231D24" w:rsidRPr="00231D24" w:rsidRDefault="00231D24" w:rsidP="00231D24">
      <w:pPr>
        <w:ind w:firstLine="640"/>
        <w:rPr>
          <w:rFonts w:hint="eastAsia"/>
        </w:rPr>
      </w:pPr>
      <w:r w:rsidRPr="00231D24">
        <w:rPr>
          <w:rFonts w:ascii="方正楷体_GBK" w:eastAsia="方正楷体_GBK" w:hint="eastAsia"/>
        </w:rPr>
        <w:t>（二）审查推荐</w:t>
      </w:r>
      <w:r w:rsidRPr="00231D24">
        <w:rPr>
          <w:rFonts w:hint="eastAsia"/>
        </w:rPr>
        <w:t>。申报单位对项目进行初审，择优报送；市科技局按照申报要求进行资格审查，符合条件的项目进入评审程</w:t>
      </w:r>
      <w:r w:rsidRPr="00231D24">
        <w:rPr>
          <w:rFonts w:hint="eastAsia"/>
        </w:rPr>
        <w:lastRenderedPageBreak/>
        <w:t>序。</w:t>
      </w:r>
    </w:p>
    <w:p w14:paraId="4E1C14D9" w14:textId="26D72B22" w:rsidR="00231D24" w:rsidRPr="00231D24" w:rsidRDefault="00231D24" w:rsidP="00231D24">
      <w:pPr>
        <w:ind w:firstLine="640"/>
        <w:rPr>
          <w:rFonts w:hint="eastAsia"/>
        </w:rPr>
      </w:pPr>
      <w:r w:rsidRPr="00231D24">
        <w:rPr>
          <w:rFonts w:ascii="方正楷体_GBK" w:eastAsia="方正楷体_GBK" w:hint="eastAsia"/>
        </w:rPr>
        <w:t>（三）专家评议</w:t>
      </w:r>
      <w:r w:rsidRPr="00231D24">
        <w:rPr>
          <w:rFonts w:hint="eastAsia"/>
        </w:rPr>
        <w:t>。市科技局委托第三方机构，邀请相关领域知名专家对申报项目进行综合评议，并提出立项建议名单。</w:t>
      </w:r>
    </w:p>
    <w:p w14:paraId="2658B9FA" w14:textId="320BDE5A" w:rsidR="00231D24" w:rsidRPr="00231D24" w:rsidRDefault="00231D24" w:rsidP="00231D24">
      <w:pPr>
        <w:ind w:firstLine="640"/>
        <w:rPr>
          <w:rFonts w:hint="eastAsia"/>
        </w:rPr>
      </w:pPr>
      <w:r w:rsidRPr="00231D24">
        <w:rPr>
          <w:rFonts w:ascii="方正楷体_GBK" w:eastAsia="方正楷体_GBK" w:hint="eastAsia"/>
        </w:rPr>
        <w:t>（四）组织审定</w:t>
      </w:r>
      <w:r w:rsidRPr="00231D24">
        <w:rPr>
          <w:rFonts w:hint="eastAsia"/>
        </w:rPr>
        <w:t>。市科技局局长办公会根据专家评议意见，按有关程序研究确定</w:t>
      </w:r>
      <w:proofErr w:type="gramStart"/>
      <w:r w:rsidRPr="00231D24">
        <w:rPr>
          <w:rFonts w:hint="eastAsia"/>
        </w:rPr>
        <w:t>拟支持</w:t>
      </w:r>
      <w:proofErr w:type="gramEnd"/>
      <w:r w:rsidRPr="00231D24">
        <w:rPr>
          <w:rFonts w:hint="eastAsia"/>
        </w:rPr>
        <w:t>项目名单。</w:t>
      </w:r>
    </w:p>
    <w:p w14:paraId="34E369F0" w14:textId="1ACFF451" w:rsidR="00231D24" w:rsidRPr="00231D24" w:rsidRDefault="00231D24" w:rsidP="00231D24">
      <w:pPr>
        <w:ind w:firstLine="640"/>
        <w:rPr>
          <w:rFonts w:hint="eastAsia"/>
        </w:rPr>
      </w:pPr>
      <w:r w:rsidRPr="00231D24">
        <w:rPr>
          <w:rFonts w:ascii="方正楷体_GBK" w:eastAsia="方正楷体_GBK" w:hint="eastAsia"/>
        </w:rPr>
        <w:t>（五）公示公布</w:t>
      </w:r>
      <w:r w:rsidRPr="00231D24">
        <w:rPr>
          <w:rFonts w:hint="eastAsia"/>
        </w:rPr>
        <w:t>。入选项目名单在市科技局官方网站面向社会进行</w:t>
      </w:r>
      <w:r w:rsidRPr="00231D24">
        <w:rPr>
          <w:rFonts w:hint="eastAsia"/>
        </w:rPr>
        <w:t>5</w:t>
      </w:r>
      <w:r w:rsidRPr="00231D24">
        <w:rPr>
          <w:rFonts w:hint="eastAsia"/>
        </w:rPr>
        <w:t>个工作日公示无异议后，正式纳入院士牵头科技创新引导专项支持计划。</w:t>
      </w:r>
    </w:p>
    <w:p w14:paraId="1363E5EC" w14:textId="3FA06169" w:rsidR="00231D24" w:rsidRPr="00231D24" w:rsidRDefault="00231D24" w:rsidP="00231D24">
      <w:pPr>
        <w:pStyle w:val="afc"/>
        <w:ind w:firstLine="640"/>
        <w:rPr>
          <w:rFonts w:hint="eastAsia"/>
        </w:rPr>
      </w:pPr>
      <w:r w:rsidRPr="00231D24">
        <w:rPr>
          <w:rFonts w:hint="eastAsia"/>
        </w:rPr>
        <w:t>六、支持措施及后期管理</w:t>
      </w:r>
    </w:p>
    <w:p w14:paraId="7A783804" w14:textId="64A7DCA9" w:rsidR="00231D24" w:rsidRPr="00231D24" w:rsidRDefault="00231D24" w:rsidP="00231D24">
      <w:pPr>
        <w:ind w:firstLine="640"/>
        <w:rPr>
          <w:rFonts w:hint="eastAsia"/>
        </w:rPr>
      </w:pPr>
      <w:r w:rsidRPr="00231D24">
        <w:rPr>
          <w:rFonts w:hint="eastAsia"/>
        </w:rPr>
        <w:t>（一）对每个立项的院士专项，一次性给予</w:t>
      </w:r>
      <w:r w:rsidRPr="00231D24">
        <w:rPr>
          <w:rFonts w:hint="eastAsia"/>
        </w:rPr>
        <w:t>50</w:t>
      </w:r>
      <w:r w:rsidRPr="00231D24">
        <w:rPr>
          <w:rFonts w:hint="eastAsia"/>
        </w:rPr>
        <w:t>万元的项目经费资助。</w:t>
      </w:r>
    </w:p>
    <w:p w14:paraId="7109F4E0" w14:textId="17309288" w:rsidR="00231D24" w:rsidRPr="00231D24" w:rsidRDefault="00231D24" w:rsidP="00231D24">
      <w:pPr>
        <w:ind w:firstLine="640"/>
        <w:rPr>
          <w:rFonts w:hint="eastAsia"/>
        </w:rPr>
      </w:pPr>
      <w:r w:rsidRPr="00231D24">
        <w:rPr>
          <w:rFonts w:hint="eastAsia"/>
        </w:rPr>
        <w:t>（二）项目立项后，统一签订任务书进行后期跟踪管理，原则上基础研究与前沿探索类项目实施周期一般不超过</w:t>
      </w:r>
      <w:r w:rsidRPr="00231D24">
        <w:rPr>
          <w:rFonts w:hint="eastAsia"/>
        </w:rPr>
        <w:t>3</w:t>
      </w:r>
      <w:r w:rsidRPr="00231D24">
        <w:rPr>
          <w:rFonts w:hint="eastAsia"/>
        </w:rPr>
        <w:t>年，技术创新与应用示范类项目的实施周期一般不超过</w:t>
      </w:r>
      <w:r w:rsidRPr="00231D24">
        <w:rPr>
          <w:rFonts w:hint="eastAsia"/>
        </w:rPr>
        <w:t>2</w:t>
      </w:r>
      <w:r w:rsidRPr="00231D24">
        <w:rPr>
          <w:rFonts w:hint="eastAsia"/>
        </w:rPr>
        <w:t>年。项目任务结束后，统一交由第三方机构进行结题验收。</w:t>
      </w:r>
    </w:p>
    <w:p w14:paraId="2604264B" w14:textId="708788DE" w:rsidR="00231D24" w:rsidRPr="00231D24" w:rsidRDefault="00231D24" w:rsidP="00231D24">
      <w:pPr>
        <w:ind w:firstLine="640"/>
        <w:rPr>
          <w:rFonts w:hint="eastAsia"/>
        </w:rPr>
      </w:pPr>
      <w:r w:rsidRPr="00231D24">
        <w:rPr>
          <w:rFonts w:hint="eastAsia"/>
        </w:rPr>
        <w:t>（三）该专项项目组织管理按照《重庆市科研项目管理办法》（渝科局发〔</w:t>
      </w:r>
      <w:r w:rsidRPr="00231D24">
        <w:rPr>
          <w:rFonts w:hint="eastAsia"/>
        </w:rPr>
        <w:t>2019</w:t>
      </w:r>
      <w:r w:rsidRPr="00231D24">
        <w:rPr>
          <w:rFonts w:hint="eastAsia"/>
        </w:rPr>
        <w:t>〕</w:t>
      </w:r>
      <w:r w:rsidRPr="00231D24">
        <w:rPr>
          <w:rFonts w:hint="eastAsia"/>
        </w:rPr>
        <w:t>11</w:t>
      </w:r>
      <w:r w:rsidRPr="00231D24">
        <w:rPr>
          <w:rFonts w:hint="eastAsia"/>
        </w:rPr>
        <w:t>号）相关规定执行。</w:t>
      </w:r>
    </w:p>
    <w:p w14:paraId="083DDAE6" w14:textId="038645CC" w:rsidR="00231D24" w:rsidRPr="00231D24" w:rsidRDefault="00231D24" w:rsidP="00231D24">
      <w:pPr>
        <w:ind w:firstLine="640"/>
        <w:rPr>
          <w:rFonts w:hint="eastAsia"/>
        </w:rPr>
      </w:pPr>
      <w:r w:rsidRPr="00231D24">
        <w:rPr>
          <w:rFonts w:hint="eastAsia"/>
        </w:rPr>
        <w:t>（四）该专项项目经费按照《关于进一步完善我市财政科研项目经费管理等政策的实施意见》（渝委办发〔</w:t>
      </w:r>
      <w:r w:rsidRPr="00231D24">
        <w:rPr>
          <w:rFonts w:hint="eastAsia"/>
        </w:rPr>
        <w:t>2017</w:t>
      </w:r>
      <w:r w:rsidRPr="00231D24">
        <w:rPr>
          <w:rFonts w:hint="eastAsia"/>
        </w:rPr>
        <w:t>〕</w:t>
      </w:r>
      <w:r w:rsidRPr="00231D24">
        <w:rPr>
          <w:rFonts w:hint="eastAsia"/>
        </w:rPr>
        <w:t>31</w:t>
      </w:r>
      <w:r w:rsidRPr="00231D24">
        <w:rPr>
          <w:rFonts w:hint="eastAsia"/>
        </w:rPr>
        <w:t>号）相关规定管理，对未按计划实施、违反财务规定的项目，将收回项</w:t>
      </w:r>
      <w:r w:rsidRPr="00231D24">
        <w:rPr>
          <w:rFonts w:hint="eastAsia"/>
        </w:rPr>
        <w:lastRenderedPageBreak/>
        <w:t>目经费。</w:t>
      </w:r>
    </w:p>
    <w:p w14:paraId="48036041" w14:textId="78F7BA84" w:rsidR="00231D24" w:rsidRPr="00231D24" w:rsidRDefault="00231D24" w:rsidP="00231D24">
      <w:pPr>
        <w:ind w:firstLine="640"/>
        <w:rPr>
          <w:rFonts w:hint="eastAsia"/>
        </w:rPr>
      </w:pPr>
      <w:r w:rsidRPr="00231D24">
        <w:rPr>
          <w:rFonts w:hint="eastAsia"/>
        </w:rPr>
        <w:t>（五）该专项项目全过程实行科研诚信管理。参与项目管理和实施的相关责任主体，应当加强自律，遵守科研活动规范，</w:t>
      </w:r>
      <w:proofErr w:type="gramStart"/>
      <w:r w:rsidRPr="00231D24">
        <w:rPr>
          <w:rFonts w:hint="eastAsia"/>
        </w:rPr>
        <w:t>践行</w:t>
      </w:r>
      <w:proofErr w:type="gramEnd"/>
      <w:r w:rsidRPr="00231D24">
        <w:rPr>
          <w:rFonts w:hint="eastAsia"/>
        </w:rPr>
        <w:t>科研诚信要求。对于违背科研诚信要求的行为，依法依规区分不同情况予以处理，并实施信用记录和联合惩戒。</w:t>
      </w:r>
    </w:p>
    <w:p w14:paraId="44906804" w14:textId="1BB5788E" w:rsidR="00231D24" w:rsidRPr="00231D24" w:rsidRDefault="00231D24" w:rsidP="00231D24">
      <w:pPr>
        <w:ind w:firstLine="640"/>
        <w:rPr>
          <w:rFonts w:hint="eastAsia"/>
        </w:rPr>
      </w:pPr>
      <w:r w:rsidRPr="00231D24">
        <w:rPr>
          <w:rFonts w:hint="eastAsia"/>
        </w:rPr>
        <w:t>（六）本专项适用范围、资助对象及相关政策，若遇国家对“两院”院士相关政策进行调整，按国家最新政策执行。</w:t>
      </w:r>
    </w:p>
    <w:p w14:paraId="31CDB33F" w14:textId="77777777" w:rsidR="001E2657" w:rsidRPr="00231D24" w:rsidRDefault="001E2657" w:rsidP="0025464D">
      <w:pPr>
        <w:ind w:firstLine="640"/>
      </w:pPr>
    </w:p>
    <w:sectPr w:rsidR="001E2657" w:rsidRPr="00231D24"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9262" w14:textId="77777777" w:rsidR="00916AE1" w:rsidRDefault="00916AE1">
      <w:pPr>
        <w:spacing w:line="240" w:lineRule="auto"/>
        <w:ind w:firstLine="640"/>
      </w:pPr>
      <w:r>
        <w:separator/>
      </w:r>
    </w:p>
  </w:endnote>
  <w:endnote w:type="continuationSeparator" w:id="0">
    <w:p w14:paraId="490909CB" w14:textId="77777777" w:rsidR="00916AE1" w:rsidRDefault="00916AE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364140A5"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53D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364140A5"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53D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E1487" w14:textId="77777777" w:rsidR="00916AE1" w:rsidRDefault="00916AE1">
      <w:pPr>
        <w:spacing w:line="240" w:lineRule="auto"/>
        <w:ind w:firstLine="640"/>
      </w:pPr>
      <w:r>
        <w:separator/>
      </w:r>
    </w:p>
  </w:footnote>
  <w:footnote w:type="continuationSeparator" w:id="0">
    <w:p w14:paraId="695EBEB8" w14:textId="77777777" w:rsidR="00916AE1" w:rsidRDefault="00916AE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_Hlk105686991"/>
    <w:r w:rsidR="0025464D">
      <w:rPr>
        <w:rFonts w:ascii="宋体" w:eastAsia="宋体" w:hAnsi="宋体" w:cs="宋体" w:hint="eastAsia"/>
        <w:b/>
        <w:bCs/>
        <w:color w:val="005192"/>
        <w:lang w:eastAsia="zh-Hans"/>
      </w:rPr>
      <w:t>重庆市科学技术局</w:t>
    </w:r>
    <w:bookmarkEnd w:id="2"/>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A0C14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F80DF0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D22B0E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BA064B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E6C89B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83EAE8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2C4A50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51897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D68BC0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60A907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31D24"/>
    <w:rsid w:val="0025464D"/>
    <w:rsid w:val="004A3EA2"/>
    <w:rsid w:val="004C1B88"/>
    <w:rsid w:val="00544A7B"/>
    <w:rsid w:val="00791DB1"/>
    <w:rsid w:val="00916AE1"/>
    <w:rsid w:val="00B025C3"/>
    <w:rsid w:val="00BD71E3"/>
    <w:rsid w:val="00EA6B85"/>
    <w:rsid w:val="00F24693"/>
    <w:rsid w:val="00FE53DE"/>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行政规范性文件WORD格式模板.dotm</Template>
  <TotalTime>9</TotalTime>
  <Pages>5</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FGC</cp:lastModifiedBy>
  <cp:revision>5</cp:revision>
  <cp:lastPrinted>2022-06-06T16:09:00Z</cp:lastPrinted>
  <dcterms:created xsi:type="dcterms:W3CDTF">2022-06-09T08:55:00Z</dcterms:created>
  <dcterms:modified xsi:type="dcterms:W3CDTF">2022-06-09T09:35:00Z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